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E22" w:rsidRPr="00A614AA" w:rsidRDefault="00CB5E22" w:rsidP="00CB5E22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BFDBB01" wp14:editId="5FFBFDD0">
            <wp:extent cx="743041" cy="1143000"/>
            <wp:effectExtent l="0" t="0" r="0" b="0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3041" cy="1143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B5E22" w:rsidRPr="00A614AA" w:rsidRDefault="00CB5E22" w:rsidP="00CB5E22">
      <w:pPr>
        <w:pStyle w:val="Standard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CB5E22" w:rsidRPr="00A614AA" w:rsidRDefault="00CB5E22" w:rsidP="00CB5E2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14AA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CB5E22" w:rsidRPr="00A614AA" w:rsidRDefault="00CB5E22" w:rsidP="00CB5E2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14AA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CB5E22" w:rsidRPr="00A614AA" w:rsidRDefault="00CB5E22" w:rsidP="00CB5E2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14AA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CB5E22" w:rsidRPr="00A614AA" w:rsidRDefault="00CB5E22" w:rsidP="00CB5E2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14AA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CB5E22" w:rsidRPr="00A614AA" w:rsidRDefault="00CB5E22" w:rsidP="00CB5E22">
      <w:pPr>
        <w:pStyle w:val="Standard"/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E22" w:rsidRPr="00A614AA" w:rsidRDefault="00CB5E22" w:rsidP="00CB5E22">
      <w:pPr>
        <w:pStyle w:val="Standard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614AA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CB5E22" w:rsidRPr="00A614AA" w:rsidRDefault="00CB5E22" w:rsidP="00CB5E22">
      <w:pPr>
        <w:pStyle w:val="Standard"/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614AA">
        <w:rPr>
          <w:rFonts w:ascii="Arial" w:hAnsi="Arial" w:cs="Arial"/>
          <w:sz w:val="24"/>
          <w:szCs w:val="24"/>
          <w:lang w:eastAsia="ru-RU"/>
        </w:rPr>
        <w:t>1</w:t>
      </w:r>
      <w:r w:rsidR="00FF42F2">
        <w:rPr>
          <w:rFonts w:ascii="Arial" w:hAnsi="Arial" w:cs="Arial"/>
          <w:sz w:val="24"/>
          <w:szCs w:val="24"/>
          <w:lang w:eastAsia="ru-RU"/>
        </w:rPr>
        <w:t>6</w:t>
      </w:r>
      <w:r w:rsidRPr="00A614AA">
        <w:rPr>
          <w:rFonts w:ascii="Arial" w:hAnsi="Arial" w:cs="Arial"/>
          <w:sz w:val="24"/>
          <w:szCs w:val="24"/>
          <w:lang w:eastAsia="ru-RU"/>
        </w:rPr>
        <w:t xml:space="preserve"> декабря 2021 г № </w:t>
      </w:r>
      <w:r w:rsidR="00FF42F2">
        <w:rPr>
          <w:rFonts w:ascii="Arial" w:hAnsi="Arial" w:cs="Arial"/>
          <w:sz w:val="24"/>
          <w:szCs w:val="24"/>
          <w:lang w:eastAsia="ru-RU"/>
        </w:rPr>
        <w:t>60</w:t>
      </w:r>
      <w:bookmarkStart w:id="0" w:name="_GoBack"/>
      <w:bookmarkEnd w:id="0"/>
    </w:p>
    <w:p w:rsidR="00412CAF" w:rsidRPr="00A614AA" w:rsidRDefault="00CB5E22" w:rsidP="00A614AA">
      <w:pPr>
        <w:pStyle w:val="Standard"/>
        <w:tabs>
          <w:tab w:val="center" w:pos="4677"/>
          <w:tab w:val="right" w:pos="9355"/>
        </w:tabs>
        <w:spacing w:after="0" w:line="240" w:lineRule="auto"/>
        <w:ind w:firstLine="709"/>
        <w:rPr>
          <w:rFonts w:ascii="Arial" w:hAnsi="Arial" w:cs="Arial"/>
          <w:sz w:val="24"/>
          <w:szCs w:val="24"/>
          <w:lang w:eastAsia="ru-RU"/>
        </w:rPr>
      </w:pPr>
      <w:r w:rsidRPr="00A614AA">
        <w:rPr>
          <w:rFonts w:ascii="Arial" w:hAnsi="Arial" w:cs="Arial"/>
          <w:sz w:val="24"/>
          <w:szCs w:val="24"/>
          <w:lang w:eastAsia="ru-RU"/>
        </w:rPr>
        <w:t>с. Коротояк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768"/>
        <w:gridCol w:w="2066"/>
      </w:tblGrid>
      <w:tr w:rsidR="00A614AA" w:rsidRPr="00A614AA" w:rsidTr="00A614AA">
        <w:tc>
          <w:tcPr>
            <w:tcW w:w="6804" w:type="dxa"/>
          </w:tcPr>
          <w:p w:rsidR="00A614AA" w:rsidRPr="00A614AA" w:rsidRDefault="00A614AA" w:rsidP="00A614A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О наделении полномочиями субъекта внутреннего финансового аудита и утверждении Порядка осуществления администрацией </w:t>
            </w:r>
            <w:r>
              <w:rPr>
                <w:rFonts w:ascii="Arial" w:hAnsi="Arial" w:cs="Arial"/>
                <w:sz w:val="24"/>
                <w:szCs w:val="24"/>
              </w:rPr>
              <w:t xml:space="preserve">Коротоякского </w:t>
            </w:r>
            <w:r w:rsidRPr="00A614AA">
              <w:rPr>
                <w:rFonts w:ascii="Arial" w:hAnsi="Arial" w:cs="Arial"/>
                <w:sz w:val="24"/>
                <w:szCs w:val="24"/>
              </w:rPr>
              <w:t>сельского поселения Острогожского муниципального района Воронежской области внутреннего финансового аудита</w:t>
            </w:r>
          </w:p>
        </w:tc>
        <w:tc>
          <w:tcPr>
            <w:tcW w:w="768" w:type="dxa"/>
          </w:tcPr>
          <w:p w:rsidR="00A614AA" w:rsidRPr="00A614AA" w:rsidRDefault="00A614AA" w:rsidP="001C1965">
            <w:pPr>
              <w:spacing w:line="24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66" w:type="dxa"/>
          </w:tcPr>
          <w:p w:rsidR="00A614AA" w:rsidRPr="00A614AA" w:rsidRDefault="00A614AA" w:rsidP="001C1965">
            <w:pPr>
              <w:spacing w:line="240" w:lineRule="auto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15017" w:rsidRPr="00A614AA" w:rsidRDefault="00615017" w:rsidP="00412CAF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615017" w:rsidRPr="00A614AA" w:rsidRDefault="00615017" w:rsidP="001C19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В соответствии с пунктом 5 статьи 160.2-1 Бюджетного кодекса Российской Федерации, приказом </w:t>
      </w:r>
      <w:r w:rsidR="001757A5" w:rsidRPr="00A614AA">
        <w:rPr>
          <w:rFonts w:ascii="Arial" w:hAnsi="Arial" w:cs="Arial"/>
          <w:sz w:val="24"/>
          <w:szCs w:val="24"/>
        </w:rPr>
        <w:t>Министерства финансов Российской Федерации от 18.12.2019 № 237</w:t>
      </w:r>
      <w:r w:rsidR="00A614AA" w:rsidRPr="00A614AA">
        <w:rPr>
          <w:rFonts w:ascii="Arial" w:hAnsi="Arial" w:cs="Arial"/>
          <w:sz w:val="24"/>
          <w:szCs w:val="24"/>
        </w:rPr>
        <w:t>н «</w:t>
      </w:r>
      <w:r w:rsidRPr="00A614AA">
        <w:rPr>
          <w:rFonts w:ascii="Arial" w:hAnsi="Arial" w:cs="Arial"/>
          <w:sz w:val="24"/>
          <w:szCs w:val="24"/>
        </w:rPr>
        <w:t>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</w:t>
      </w:r>
      <w:r w:rsidR="001C1965" w:rsidRPr="00A614AA">
        <w:rPr>
          <w:rFonts w:ascii="Arial" w:hAnsi="Arial" w:cs="Arial"/>
          <w:sz w:val="24"/>
          <w:szCs w:val="24"/>
        </w:rPr>
        <w:t xml:space="preserve">, на основании Устава </w:t>
      </w:r>
      <w:r w:rsidR="00BE7715">
        <w:rPr>
          <w:rFonts w:ascii="Arial" w:hAnsi="Arial" w:cs="Arial"/>
          <w:sz w:val="24"/>
          <w:szCs w:val="24"/>
        </w:rPr>
        <w:t xml:space="preserve">Коротоякского </w:t>
      </w:r>
      <w:r w:rsidR="001C1965" w:rsidRPr="00A614AA">
        <w:rPr>
          <w:rFonts w:ascii="Arial" w:hAnsi="Arial" w:cs="Arial"/>
          <w:sz w:val="24"/>
          <w:szCs w:val="24"/>
        </w:rPr>
        <w:t>сельского поселения</w:t>
      </w:r>
      <w:r w:rsidR="00412CAF" w:rsidRPr="00A614AA">
        <w:rPr>
          <w:rFonts w:ascii="Arial" w:hAnsi="Arial" w:cs="Arial"/>
          <w:sz w:val="24"/>
          <w:szCs w:val="24"/>
        </w:rPr>
        <w:t>, а</w:t>
      </w:r>
      <w:r w:rsidR="001C1965" w:rsidRPr="00A614AA">
        <w:rPr>
          <w:rFonts w:ascii="Arial" w:hAnsi="Arial" w:cs="Arial"/>
          <w:sz w:val="24"/>
          <w:szCs w:val="24"/>
        </w:rPr>
        <w:t>дминистрация</w:t>
      </w:r>
      <w:r w:rsidR="00412CAF" w:rsidRPr="00A614AA">
        <w:rPr>
          <w:rFonts w:ascii="Arial" w:hAnsi="Arial" w:cs="Arial"/>
          <w:sz w:val="24"/>
          <w:szCs w:val="24"/>
        </w:rPr>
        <w:t xml:space="preserve"> </w:t>
      </w:r>
      <w:r w:rsidR="00BE7715">
        <w:rPr>
          <w:rFonts w:ascii="Arial" w:hAnsi="Arial" w:cs="Arial"/>
          <w:sz w:val="24"/>
          <w:szCs w:val="24"/>
        </w:rPr>
        <w:t>Коротоякского</w:t>
      </w:r>
      <w:r w:rsidR="001C1965" w:rsidRPr="00A614AA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1965" w:rsidRPr="00A614AA" w:rsidRDefault="001C1965" w:rsidP="001C196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C1965" w:rsidRPr="00CC6E70" w:rsidRDefault="001C1965" w:rsidP="001C1965">
      <w:pPr>
        <w:spacing w:after="0" w:line="360" w:lineRule="auto"/>
        <w:ind w:firstLine="709"/>
        <w:contextualSpacing/>
        <w:jc w:val="center"/>
        <w:rPr>
          <w:rFonts w:ascii="Arial" w:hAnsi="Arial" w:cs="Arial"/>
          <w:sz w:val="24"/>
          <w:szCs w:val="24"/>
        </w:rPr>
      </w:pPr>
      <w:r w:rsidRPr="00CC6E70">
        <w:rPr>
          <w:rFonts w:ascii="Arial" w:hAnsi="Arial" w:cs="Arial"/>
          <w:sz w:val="24"/>
          <w:szCs w:val="24"/>
        </w:rPr>
        <w:t>ПОСТАНОВЛЯЕТ:</w:t>
      </w:r>
    </w:p>
    <w:p w:rsidR="00615017" w:rsidRPr="00A614AA" w:rsidRDefault="007A53E2" w:rsidP="00BE771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1. </w:t>
      </w:r>
      <w:r w:rsidR="00B51DBD" w:rsidRPr="00A614AA">
        <w:rPr>
          <w:rFonts w:ascii="Arial" w:hAnsi="Arial" w:cs="Arial"/>
          <w:sz w:val="24"/>
          <w:szCs w:val="24"/>
        </w:rPr>
        <w:t>Н</w:t>
      </w:r>
      <w:r w:rsidR="00615017" w:rsidRPr="00A614AA">
        <w:rPr>
          <w:rFonts w:ascii="Arial" w:hAnsi="Arial" w:cs="Arial"/>
          <w:sz w:val="24"/>
          <w:szCs w:val="24"/>
        </w:rPr>
        <w:t xml:space="preserve">аделить полномочиями по осуществлению внутреннего финансового </w:t>
      </w:r>
      <w:r w:rsidR="00BE7715" w:rsidRPr="00A614AA">
        <w:rPr>
          <w:rFonts w:ascii="Arial" w:hAnsi="Arial" w:cs="Arial"/>
          <w:sz w:val="24"/>
          <w:szCs w:val="24"/>
        </w:rPr>
        <w:t>аудита главу</w:t>
      </w:r>
      <w:r w:rsidR="00412CAF" w:rsidRPr="00A614AA">
        <w:rPr>
          <w:rFonts w:ascii="Arial" w:hAnsi="Arial" w:cs="Arial"/>
          <w:sz w:val="24"/>
          <w:szCs w:val="24"/>
        </w:rPr>
        <w:t xml:space="preserve"> </w:t>
      </w:r>
      <w:r w:rsidR="00BE7715" w:rsidRPr="00BE7715">
        <w:rPr>
          <w:rFonts w:ascii="Arial" w:hAnsi="Arial" w:cs="Arial"/>
          <w:sz w:val="24"/>
          <w:szCs w:val="24"/>
        </w:rPr>
        <w:t xml:space="preserve">Коротоякского </w:t>
      </w:r>
      <w:r w:rsidR="00B51DBD" w:rsidRPr="00A614AA">
        <w:rPr>
          <w:rFonts w:ascii="Arial" w:hAnsi="Arial" w:cs="Arial"/>
          <w:sz w:val="24"/>
          <w:szCs w:val="24"/>
        </w:rPr>
        <w:t>сельского поселения</w:t>
      </w:r>
      <w:r w:rsidR="001C1965" w:rsidRPr="00A614AA">
        <w:rPr>
          <w:rFonts w:ascii="Arial" w:hAnsi="Arial" w:cs="Arial"/>
          <w:sz w:val="24"/>
          <w:szCs w:val="24"/>
        </w:rPr>
        <w:t>.</w:t>
      </w:r>
      <w:r w:rsidR="0043403A" w:rsidRPr="00A614AA">
        <w:rPr>
          <w:rFonts w:ascii="Arial" w:hAnsi="Arial" w:cs="Arial"/>
          <w:sz w:val="24"/>
          <w:szCs w:val="24"/>
        </w:rPr>
        <w:t xml:space="preserve"> </w:t>
      </w:r>
    </w:p>
    <w:p w:rsidR="00DC0BB6" w:rsidRPr="00A614AA" w:rsidRDefault="007A53E2" w:rsidP="00BE7715">
      <w:pPr>
        <w:pStyle w:val="a3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2. </w:t>
      </w:r>
      <w:r w:rsidR="00DC0BB6" w:rsidRPr="00A614AA">
        <w:rPr>
          <w:rFonts w:ascii="Arial" w:hAnsi="Arial" w:cs="Arial"/>
          <w:sz w:val="24"/>
          <w:szCs w:val="24"/>
        </w:rPr>
        <w:t>Утвердить Порядок осуществления</w:t>
      </w:r>
      <w:r w:rsidR="00B51DBD" w:rsidRPr="00A614AA">
        <w:rPr>
          <w:rFonts w:ascii="Arial" w:hAnsi="Arial" w:cs="Arial"/>
          <w:sz w:val="24"/>
          <w:szCs w:val="24"/>
        </w:rPr>
        <w:t xml:space="preserve"> в администрации </w:t>
      </w:r>
      <w:r w:rsidR="00BE7715" w:rsidRPr="00BE7715">
        <w:rPr>
          <w:rFonts w:ascii="Arial" w:hAnsi="Arial" w:cs="Arial"/>
          <w:sz w:val="24"/>
          <w:szCs w:val="24"/>
        </w:rPr>
        <w:t xml:space="preserve">Коротоякского </w:t>
      </w:r>
      <w:r w:rsidR="00B51DBD" w:rsidRPr="00A614AA">
        <w:rPr>
          <w:rFonts w:ascii="Arial" w:hAnsi="Arial" w:cs="Arial"/>
          <w:sz w:val="24"/>
          <w:szCs w:val="24"/>
        </w:rPr>
        <w:t xml:space="preserve">сельского поселения </w:t>
      </w:r>
      <w:r w:rsidR="00DC0BB6" w:rsidRPr="00A614AA">
        <w:rPr>
          <w:rFonts w:ascii="Arial" w:hAnsi="Arial" w:cs="Arial"/>
          <w:sz w:val="24"/>
          <w:szCs w:val="24"/>
        </w:rPr>
        <w:t>внутреннего финансового аудита</w:t>
      </w:r>
      <w:r w:rsidR="004F1F49" w:rsidRPr="00A614AA">
        <w:rPr>
          <w:rFonts w:ascii="Arial" w:hAnsi="Arial" w:cs="Arial"/>
          <w:sz w:val="24"/>
          <w:szCs w:val="24"/>
        </w:rPr>
        <w:t>, согласно приложению</w:t>
      </w:r>
      <w:r w:rsidR="00DC0BB6" w:rsidRPr="00A614AA">
        <w:rPr>
          <w:rFonts w:ascii="Arial" w:hAnsi="Arial" w:cs="Arial"/>
          <w:sz w:val="24"/>
          <w:szCs w:val="24"/>
        </w:rPr>
        <w:t xml:space="preserve">. </w:t>
      </w:r>
    </w:p>
    <w:p w:rsidR="00F6673C" w:rsidRPr="00A614AA" w:rsidRDefault="00377859" w:rsidP="00BE7715">
      <w:pPr>
        <w:pStyle w:val="a3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3.</w:t>
      </w:r>
      <w:r w:rsidR="00BE7715">
        <w:rPr>
          <w:rFonts w:ascii="Arial" w:hAnsi="Arial" w:cs="Arial"/>
          <w:sz w:val="24"/>
          <w:szCs w:val="24"/>
        </w:rPr>
        <w:t xml:space="preserve"> </w:t>
      </w:r>
      <w:r w:rsidR="00412CAF" w:rsidRPr="00A614AA">
        <w:rPr>
          <w:rFonts w:ascii="Arial" w:hAnsi="Arial" w:cs="Arial"/>
          <w:sz w:val="24"/>
          <w:szCs w:val="24"/>
        </w:rPr>
        <w:t xml:space="preserve">Настоящее постановление подлежит официальному </w:t>
      </w:r>
      <w:r w:rsidR="002071CA" w:rsidRPr="00A614AA">
        <w:rPr>
          <w:rFonts w:ascii="Arial" w:hAnsi="Arial" w:cs="Arial"/>
          <w:sz w:val="24"/>
          <w:szCs w:val="24"/>
        </w:rPr>
        <w:t xml:space="preserve">обнародованию </w:t>
      </w:r>
      <w:r w:rsidR="0083346B" w:rsidRPr="00A614AA">
        <w:rPr>
          <w:rFonts w:ascii="Arial" w:hAnsi="Arial" w:cs="Arial"/>
          <w:sz w:val="24"/>
          <w:szCs w:val="24"/>
        </w:rPr>
        <w:t>и распространяет свое действие на правоотношения, возникшие с 01.01.2021г.</w:t>
      </w:r>
    </w:p>
    <w:p w:rsidR="004574AB" w:rsidRPr="00A614AA" w:rsidRDefault="0083346B" w:rsidP="00BE7715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4</w:t>
      </w:r>
      <w:r w:rsidR="004574AB" w:rsidRPr="00A614AA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377859" w:rsidRPr="00A614AA">
        <w:rPr>
          <w:rFonts w:ascii="Arial" w:hAnsi="Arial" w:cs="Arial"/>
          <w:sz w:val="24"/>
          <w:szCs w:val="24"/>
        </w:rPr>
        <w:t>постановления</w:t>
      </w:r>
      <w:r w:rsidR="001B08B2" w:rsidRPr="00A614AA">
        <w:rPr>
          <w:rFonts w:ascii="Arial" w:hAnsi="Arial" w:cs="Arial"/>
          <w:sz w:val="24"/>
          <w:szCs w:val="24"/>
        </w:rPr>
        <w:t xml:space="preserve"> </w:t>
      </w:r>
      <w:r w:rsidR="004574AB" w:rsidRPr="00A614AA">
        <w:rPr>
          <w:rFonts w:ascii="Arial" w:hAnsi="Arial" w:cs="Arial"/>
          <w:sz w:val="24"/>
          <w:szCs w:val="24"/>
        </w:rPr>
        <w:t>оставляю за собой.</w:t>
      </w:r>
    </w:p>
    <w:p w:rsidR="00BE7715" w:rsidRDefault="00BE7715" w:rsidP="007A53E2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BE7715" w:rsidRDefault="00BE7715" w:rsidP="007A53E2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382964" w:rsidRPr="00A614AA" w:rsidRDefault="00A851EF" w:rsidP="00BE7715">
      <w:pPr>
        <w:pStyle w:val="af"/>
        <w:spacing w:after="0" w:line="240" w:lineRule="auto"/>
        <w:ind w:firstLine="709"/>
        <w:rPr>
          <w:rStyle w:val="ae"/>
          <w:rFonts w:ascii="Arial" w:hAnsi="Arial" w:cs="Arial"/>
          <w:b w:val="0"/>
          <w:sz w:val="24"/>
          <w:szCs w:val="24"/>
        </w:rPr>
      </w:pPr>
      <w:r w:rsidRPr="00A614AA">
        <w:rPr>
          <w:rStyle w:val="ae"/>
          <w:rFonts w:ascii="Arial" w:hAnsi="Arial" w:cs="Arial"/>
          <w:b w:val="0"/>
          <w:sz w:val="24"/>
          <w:szCs w:val="24"/>
        </w:rPr>
        <w:t>Глава</w:t>
      </w:r>
      <w:r w:rsidR="00BE7715">
        <w:rPr>
          <w:rStyle w:val="ae"/>
          <w:rFonts w:ascii="Arial" w:hAnsi="Arial" w:cs="Arial"/>
          <w:b w:val="0"/>
          <w:sz w:val="24"/>
          <w:szCs w:val="24"/>
        </w:rPr>
        <w:t xml:space="preserve"> </w:t>
      </w:r>
      <w:r w:rsidR="00BE7715" w:rsidRPr="00BE7715">
        <w:rPr>
          <w:rStyle w:val="ae"/>
          <w:rFonts w:ascii="Arial" w:hAnsi="Arial" w:cs="Arial"/>
          <w:b w:val="0"/>
          <w:sz w:val="24"/>
          <w:szCs w:val="24"/>
        </w:rPr>
        <w:t xml:space="preserve">Коротоякского </w:t>
      </w:r>
      <w:r w:rsidRPr="00A614AA">
        <w:rPr>
          <w:rStyle w:val="ae"/>
          <w:rFonts w:ascii="Arial" w:hAnsi="Arial" w:cs="Arial"/>
          <w:b w:val="0"/>
          <w:sz w:val="24"/>
          <w:szCs w:val="24"/>
        </w:rPr>
        <w:t xml:space="preserve">сельского поселения </w:t>
      </w:r>
      <w:r w:rsidR="006B379C" w:rsidRPr="00A614AA">
        <w:rPr>
          <w:rStyle w:val="ae"/>
          <w:rFonts w:ascii="Arial" w:hAnsi="Arial" w:cs="Arial"/>
          <w:b w:val="0"/>
          <w:sz w:val="24"/>
          <w:szCs w:val="24"/>
        </w:rPr>
        <w:t xml:space="preserve">  </w:t>
      </w:r>
      <w:r w:rsidR="00BE7715">
        <w:rPr>
          <w:rStyle w:val="ae"/>
          <w:rFonts w:ascii="Arial" w:hAnsi="Arial" w:cs="Arial"/>
          <w:b w:val="0"/>
          <w:sz w:val="24"/>
          <w:szCs w:val="24"/>
        </w:rPr>
        <w:t xml:space="preserve">                            Н.В. Трофимов</w:t>
      </w:r>
    </w:p>
    <w:p w:rsidR="007A53E2" w:rsidRPr="00A614AA" w:rsidRDefault="007A53E2" w:rsidP="007A53E2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A614AA" w:rsidRDefault="007A53E2" w:rsidP="007A53E2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A614AA" w:rsidRDefault="007A53E2" w:rsidP="007A53E2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A614AA" w:rsidRDefault="007A53E2" w:rsidP="007A53E2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A614AA" w:rsidRDefault="007A53E2" w:rsidP="007A53E2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A614AA" w:rsidRDefault="007A53E2" w:rsidP="007A53E2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A614AA" w:rsidRDefault="007A53E2" w:rsidP="007A53E2">
      <w:pPr>
        <w:pStyle w:val="af"/>
        <w:spacing w:after="0" w:line="240" w:lineRule="auto"/>
        <w:rPr>
          <w:rStyle w:val="ae"/>
          <w:rFonts w:ascii="Arial" w:hAnsi="Arial" w:cs="Arial"/>
          <w:b w:val="0"/>
          <w:sz w:val="24"/>
          <w:szCs w:val="24"/>
        </w:rPr>
      </w:pPr>
    </w:p>
    <w:p w:rsidR="007A53E2" w:rsidRPr="00A614AA" w:rsidRDefault="007A53E2" w:rsidP="007A53E2">
      <w:pPr>
        <w:pStyle w:val="a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BE7715" w:rsidRDefault="00BE7715" w:rsidP="007A53E2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/>
        <w:ind w:left="5220"/>
        <w:rPr>
          <w:rFonts w:ascii="Arial" w:hAnsi="Arial" w:cs="Arial"/>
          <w:sz w:val="24"/>
          <w:szCs w:val="24"/>
          <w:lang w:eastAsia="ru-RU"/>
        </w:rPr>
      </w:pPr>
    </w:p>
    <w:p w:rsidR="004F1F49" w:rsidRPr="00A614AA" w:rsidRDefault="004F1F49" w:rsidP="00F410B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sz w:val="24"/>
          <w:szCs w:val="24"/>
          <w:lang w:eastAsia="ru-RU"/>
        </w:rPr>
      </w:pPr>
      <w:r w:rsidRPr="00A614AA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</w:p>
    <w:p w:rsidR="00A851EF" w:rsidRPr="00A614AA" w:rsidRDefault="004F1F49" w:rsidP="00F410B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sz w:val="24"/>
          <w:szCs w:val="24"/>
          <w:lang w:eastAsia="ru-RU"/>
        </w:rPr>
      </w:pPr>
      <w:r w:rsidRPr="00A614AA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6F4F40" w:rsidRPr="00A614AA" w:rsidRDefault="00BE7715" w:rsidP="00F410B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sz w:val="24"/>
          <w:szCs w:val="24"/>
          <w:lang w:eastAsia="ru-RU"/>
        </w:rPr>
      </w:pPr>
      <w:r w:rsidRPr="00BE7715">
        <w:rPr>
          <w:rFonts w:ascii="Arial" w:hAnsi="Arial" w:cs="Arial"/>
          <w:sz w:val="24"/>
          <w:szCs w:val="24"/>
          <w:lang w:eastAsia="ru-RU"/>
        </w:rPr>
        <w:t xml:space="preserve">Коротоякского </w:t>
      </w:r>
      <w:r>
        <w:rPr>
          <w:rFonts w:ascii="Arial" w:hAnsi="Arial" w:cs="Arial"/>
          <w:sz w:val="24"/>
          <w:szCs w:val="24"/>
          <w:lang w:eastAsia="ru-RU"/>
        </w:rPr>
        <w:t>сельского поселения</w:t>
      </w:r>
    </w:p>
    <w:p w:rsidR="007A53E2" w:rsidRPr="00A614AA" w:rsidRDefault="007A53E2" w:rsidP="00F410B8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left="5220"/>
        <w:rPr>
          <w:rFonts w:ascii="Arial" w:hAnsi="Arial" w:cs="Arial"/>
          <w:sz w:val="24"/>
          <w:szCs w:val="24"/>
          <w:lang w:eastAsia="ru-RU"/>
        </w:rPr>
      </w:pPr>
      <w:r w:rsidRPr="00A614AA">
        <w:rPr>
          <w:rFonts w:ascii="Arial" w:hAnsi="Arial" w:cs="Arial"/>
          <w:sz w:val="24"/>
          <w:szCs w:val="24"/>
          <w:lang w:eastAsia="ru-RU"/>
        </w:rPr>
        <w:t>от «</w:t>
      </w:r>
      <w:r w:rsidR="00BE7715">
        <w:rPr>
          <w:rFonts w:ascii="Arial" w:hAnsi="Arial" w:cs="Arial"/>
          <w:sz w:val="24"/>
          <w:szCs w:val="24"/>
          <w:lang w:eastAsia="ru-RU"/>
        </w:rPr>
        <w:t>16</w:t>
      </w:r>
      <w:r w:rsidRPr="00A614AA">
        <w:rPr>
          <w:rFonts w:ascii="Arial" w:hAnsi="Arial" w:cs="Arial"/>
          <w:sz w:val="24"/>
          <w:szCs w:val="24"/>
          <w:lang w:eastAsia="ru-RU"/>
        </w:rPr>
        <w:t>»</w:t>
      </w:r>
      <w:r w:rsidR="00BE7715">
        <w:rPr>
          <w:rFonts w:ascii="Arial" w:hAnsi="Arial" w:cs="Arial"/>
          <w:sz w:val="24"/>
          <w:szCs w:val="24"/>
          <w:lang w:eastAsia="ru-RU"/>
        </w:rPr>
        <w:t xml:space="preserve"> декабря </w:t>
      </w:r>
      <w:r w:rsidRPr="00A614AA">
        <w:rPr>
          <w:rFonts w:ascii="Arial" w:hAnsi="Arial" w:cs="Arial"/>
          <w:sz w:val="24"/>
          <w:szCs w:val="24"/>
          <w:lang w:eastAsia="ru-RU"/>
        </w:rPr>
        <w:t>2021г. №</w:t>
      </w:r>
      <w:r w:rsidR="00BE7715">
        <w:rPr>
          <w:rFonts w:ascii="Arial" w:hAnsi="Arial" w:cs="Arial"/>
          <w:sz w:val="24"/>
          <w:szCs w:val="24"/>
          <w:lang w:eastAsia="ru-RU"/>
        </w:rPr>
        <w:t xml:space="preserve"> 60</w:t>
      </w:r>
    </w:p>
    <w:p w:rsidR="00D3341C" w:rsidRPr="00A614AA" w:rsidRDefault="00D3341C" w:rsidP="00F410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3341C" w:rsidRPr="00BE7715" w:rsidRDefault="00D3341C" w:rsidP="00F410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7715">
        <w:rPr>
          <w:rFonts w:ascii="Arial" w:hAnsi="Arial" w:cs="Arial"/>
          <w:sz w:val="24"/>
          <w:szCs w:val="24"/>
        </w:rPr>
        <w:t xml:space="preserve">ПОРЯДОК </w:t>
      </w:r>
    </w:p>
    <w:p w:rsidR="00687678" w:rsidRPr="00BE7715" w:rsidRDefault="002E65CE" w:rsidP="00F410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7715">
        <w:rPr>
          <w:rFonts w:ascii="Arial" w:hAnsi="Arial" w:cs="Arial"/>
          <w:sz w:val="24"/>
          <w:szCs w:val="24"/>
        </w:rPr>
        <w:t>о</w:t>
      </w:r>
      <w:r w:rsidR="007A53E2" w:rsidRPr="00BE7715">
        <w:rPr>
          <w:rFonts w:ascii="Arial" w:hAnsi="Arial" w:cs="Arial"/>
          <w:sz w:val="24"/>
          <w:szCs w:val="24"/>
        </w:rPr>
        <w:t>существления а</w:t>
      </w:r>
      <w:r w:rsidR="00D3341C" w:rsidRPr="00BE7715">
        <w:rPr>
          <w:rFonts w:ascii="Arial" w:hAnsi="Arial" w:cs="Arial"/>
          <w:sz w:val="24"/>
          <w:szCs w:val="24"/>
        </w:rPr>
        <w:t xml:space="preserve">дминистрацией </w:t>
      </w:r>
      <w:r w:rsidR="00BE7715" w:rsidRPr="00BE7715">
        <w:rPr>
          <w:rFonts w:ascii="Arial" w:hAnsi="Arial" w:cs="Arial"/>
          <w:sz w:val="24"/>
          <w:szCs w:val="24"/>
        </w:rPr>
        <w:t xml:space="preserve">Коротоякского </w:t>
      </w:r>
      <w:r w:rsidR="00D3341C" w:rsidRPr="00BE7715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D3341C" w:rsidRPr="00BE7715" w:rsidRDefault="004F1F49" w:rsidP="00F410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E7715">
        <w:rPr>
          <w:rFonts w:ascii="Arial" w:hAnsi="Arial" w:cs="Arial"/>
          <w:sz w:val="24"/>
          <w:szCs w:val="24"/>
        </w:rPr>
        <w:t>внутреннего финансового аудита</w:t>
      </w:r>
    </w:p>
    <w:p w:rsidR="00D3341C" w:rsidRPr="00BE7715" w:rsidRDefault="00D3341C" w:rsidP="00F410B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D3341C" w:rsidRPr="00BE7715" w:rsidRDefault="00D3341C" w:rsidP="00F410B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2" w:hanging="227"/>
        <w:jc w:val="center"/>
        <w:rPr>
          <w:rFonts w:ascii="Arial" w:hAnsi="Arial" w:cs="Arial"/>
          <w:sz w:val="24"/>
          <w:szCs w:val="24"/>
        </w:rPr>
      </w:pPr>
      <w:r w:rsidRPr="00BE7715">
        <w:rPr>
          <w:rFonts w:ascii="Arial" w:hAnsi="Arial" w:cs="Arial"/>
          <w:sz w:val="24"/>
          <w:szCs w:val="24"/>
        </w:rPr>
        <w:t>Общие положения</w:t>
      </w:r>
    </w:p>
    <w:p w:rsidR="00D3341C" w:rsidRPr="00A614AA" w:rsidRDefault="00D3341C" w:rsidP="00F4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1.</w:t>
      </w:r>
      <w:r w:rsidR="003D6D63">
        <w:rPr>
          <w:rFonts w:ascii="Arial" w:hAnsi="Arial" w:cs="Arial"/>
          <w:sz w:val="24"/>
          <w:szCs w:val="24"/>
        </w:rPr>
        <w:t>1.</w:t>
      </w:r>
      <w:r w:rsidRPr="00A614AA">
        <w:rPr>
          <w:rFonts w:ascii="Arial" w:hAnsi="Arial" w:cs="Arial"/>
          <w:sz w:val="24"/>
          <w:szCs w:val="24"/>
        </w:rPr>
        <w:t xml:space="preserve"> Настоящий Порядок разработан на основании утвержденных Министерством финансов Российской Федерации федеральных стандартов внутреннего финансового аудита и применяется должностными лицами (работниками) главных распорядителей бюджетных средств, главных администраторов доходов бюджета, главных администраторов источников финансирования дефицита бюджета (далее – главные администраторы бюджетных средств), распорядителей бюджетных средств, получателей бюджетных средств, администраторов доходов бюджета, администраторов источников финансирования дефицита бюджета (далее – администраторы бюджетных средств) при организации и осуществлении внутреннего финансового аудита.</w:t>
      </w:r>
    </w:p>
    <w:p w:rsidR="00D3341C" w:rsidRPr="00A614AA" w:rsidRDefault="003D6D63" w:rsidP="00F4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3341C" w:rsidRPr="00A614AA">
        <w:rPr>
          <w:rFonts w:ascii="Arial" w:hAnsi="Arial" w:cs="Arial"/>
          <w:sz w:val="24"/>
          <w:szCs w:val="24"/>
        </w:rPr>
        <w:t>2. Внутренний финансовый аудит осуществляется в соответствии с утвержденными Министерством финансов Российской Федерации федеральными стандартами внутреннего финансового аудита (Приказ Министерства Финансов РФ №237н от 18.12.2019 года часть 2 пункт 9) (далее – федеральные стандарты), а также настоящим Порядком.</w:t>
      </w:r>
    </w:p>
    <w:p w:rsidR="00D3341C" w:rsidRPr="00A614AA" w:rsidRDefault="00D3341C" w:rsidP="00F4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Если федеральными стандартами установлены иные правила, чем предусмотренные Порядком, то применяются правила федеральных стандартов.</w:t>
      </w:r>
    </w:p>
    <w:p w:rsidR="00E00AE0" w:rsidRDefault="003D6D63" w:rsidP="00F41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D3341C" w:rsidRPr="00A614AA">
        <w:rPr>
          <w:rFonts w:ascii="Arial" w:hAnsi="Arial" w:cs="Arial"/>
          <w:sz w:val="24"/>
          <w:szCs w:val="24"/>
        </w:rPr>
        <w:t>3. В целях настоящего Порядка применяются термины в значениях, определенных федеральными стандартами.</w:t>
      </w:r>
    </w:p>
    <w:p w:rsidR="00A7635C" w:rsidRPr="00A614AA" w:rsidRDefault="00A7635C" w:rsidP="00F41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A7635C" w:rsidRPr="00A7635C" w:rsidRDefault="00D3341C" w:rsidP="00A7635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35C">
        <w:rPr>
          <w:rFonts w:ascii="Arial" w:hAnsi="Arial" w:cs="Arial"/>
          <w:sz w:val="24"/>
          <w:szCs w:val="24"/>
        </w:rPr>
        <w:t>Составление п</w:t>
      </w:r>
      <w:r w:rsidR="00544BEA" w:rsidRPr="00A7635C">
        <w:rPr>
          <w:rFonts w:ascii="Arial" w:hAnsi="Arial" w:cs="Arial"/>
          <w:sz w:val="24"/>
          <w:szCs w:val="24"/>
        </w:rPr>
        <w:t>лана аудиторских мероприятий</w:t>
      </w:r>
    </w:p>
    <w:p w:rsidR="00D3341C" w:rsidRPr="00A614AA" w:rsidRDefault="003D6D63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D3341C" w:rsidRPr="00A614AA">
        <w:rPr>
          <w:rFonts w:ascii="Arial" w:hAnsi="Arial" w:cs="Arial"/>
          <w:sz w:val="24"/>
          <w:szCs w:val="24"/>
        </w:rPr>
        <w:t>. План проведения аудиторских мероприятий на очередной финансовый год в соответствии с требованиями федеральных стандартов составляет руководитель субъекта внутреннего финансового аудита (глава сельского</w:t>
      </w:r>
      <w:r w:rsidR="00687678" w:rsidRPr="00A614AA">
        <w:rPr>
          <w:rFonts w:ascii="Arial" w:hAnsi="Arial" w:cs="Arial"/>
          <w:sz w:val="24"/>
          <w:szCs w:val="24"/>
        </w:rPr>
        <w:t xml:space="preserve"> </w:t>
      </w:r>
      <w:r w:rsidR="00BE7715">
        <w:rPr>
          <w:rFonts w:ascii="Arial" w:hAnsi="Arial" w:cs="Arial"/>
          <w:sz w:val="24"/>
          <w:szCs w:val="24"/>
        </w:rPr>
        <w:t>Коротоякского</w:t>
      </w:r>
      <w:r w:rsidR="00BE7715" w:rsidRPr="00A614AA">
        <w:rPr>
          <w:rFonts w:ascii="Arial" w:hAnsi="Arial" w:cs="Arial"/>
          <w:sz w:val="24"/>
          <w:szCs w:val="24"/>
        </w:rPr>
        <w:t xml:space="preserve"> </w:t>
      </w:r>
      <w:r w:rsidR="00D3341C" w:rsidRPr="00A614AA">
        <w:rPr>
          <w:rFonts w:ascii="Arial" w:hAnsi="Arial" w:cs="Arial"/>
          <w:sz w:val="24"/>
          <w:szCs w:val="24"/>
        </w:rPr>
        <w:t>поселения) утверждает план проведения аудиторских мероприятий (далее – План) в срок до 31 декабря текущего года.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План оформляется в соответствии с приложением № 1.</w:t>
      </w:r>
    </w:p>
    <w:p w:rsidR="00D3341C" w:rsidRPr="00A614AA" w:rsidRDefault="003D6D63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2.2.</w:t>
      </w:r>
      <w:r w:rsidR="00D3341C" w:rsidRPr="00A614AA">
        <w:rPr>
          <w:rFonts w:ascii="Arial" w:hAnsi="Arial" w:cs="Arial"/>
          <w:sz w:val="24"/>
          <w:szCs w:val="24"/>
        </w:rPr>
        <w:t xml:space="preserve"> Перечень планируемых аудиторских мероприятий должен включать не менее двух мероприятий, в том числе аудиторское мероприятие с целью подтверждения достоверности </w:t>
      </w:r>
      <w:r w:rsidR="00D3341C" w:rsidRPr="00A614AA">
        <w:rPr>
          <w:rFonts w:ascii="Arial" w:hAnsi="Arial" w:cs="Arial"/>
          <w:sz w:val="24"/>
          <w:szCs w:val="24"/>
          <w:lang w:eastAsia="ru-RU"/>
        </w:rPr>
        <w:t xml:space="preserve">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ведомственным (внутренним) актам, принятым в соответствии с пунктом 5 статьи </w:t>
      </w:r>
      <w:r w:rsidR="00D3341C" w:rsidRPr="00A614AA">
        <w:rPr>
          <w:rFonts w:ascii="Arial" w:hAnsi="Arial" w:cs="Arial"/>
          <w:sz w:val="24"/>
          <w:szCs w:val="24"/>
        </w:rPr>
        <w:t>26</w:t>
      </w:r>
      <w:r w:rsidR="00D3341C" w:rsidRPr="00A614AA">
        <w:rPr>
          <w:rFonts w:ascii="Arial" w:hAnsi="Arial" w:cs="Arial"/>
          <w:bCs/>
          <w:sz w:val="24"/>
          <w:szCs w:val="24"/>
        </w:rPr>
        <w:t>4.1</w:t>
      </w:r>
      <w:r w:rsidR="00D3341C" w:rsidRPr="00A614AA">
        <w:rPr>
          <w:rFonts w:ascii="Arial" w:hAnsi="Arial" w:cs="Arial"/>
          <w:bCs/>
          <w:sz w:val="24"/>
          <w:szCs w:val="24"/>
          <w:vertAlign w:val="superscript"/>
        </w:rPr>
        <w:t xml:space="preserve"> </w:t>
      </w:r>
      <w:r w:rsidR="00D3341C" w:rsidRPr="00A614AA">
        <w:rPr>
          <w:rFonts w:ascii="Arial" w:hAnsi="Arial" w:cs="Arial"/>
          <w:sz w:val="24"/>
          <w:szCs w:val="24"/>
          <w:lang w:eastAsia="ru-RU"/>
        </w:rPr>
        <w:t>Бюджетного кодекса Российской Федерации.</w:t>
      </w:r>
    </w:p>
    <w:p w:rsidR="00D3341C" w:rsidRPr="00A614AA" w:rsidRDefault="00D3341C" w:rsidP="00F410B8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Проведение аудиторского мероприятия в целях подтверждения достоверности бюджетной отчетности осуществляется в порядке, установленном федеральными стандартами.</w:t>
      </w:r>
    </w:p>
    <w:p w:rsidR="00D3341C" w:rsidRPr="00A614AA" w:rsidRDefault="003D6D63" w:rsidP="00F41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</w:t>
      </w:r>
      <w:r w:rsidR="00D3341C" w:rsidRPr="00A614AA">
        <w:rPr>
          <w:rFonts w:ascii="Arial" w:hAnsi="Arial" w:cs="Arial"/>
          <w:sz w:val="24"/>
          <w:szCs w:val="24"/>
        </w:rPr>
        <w:t>Реестр бюджетных рисков формируется в соответствии требованиями федеральных стандартов.</w:t>
      </w:r>
    </w:p>
    <w:p w:rsidR="00D3341C" w:rsidRPr="00A614AA" w:rsidRDefault="00D3341C" w:rsidP="00F41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Реестр оформляется в соответствии с приложением № 2.</w:t>
      </w:r>
    </w:p>
    <w:p w:rsidR="00D3341C" w:rsidRPr="00A614AA" w:rsidRDefault="00A7635C" w:rsidP="00F41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2.4</w:t>
      </w:r>
      <w:r w:rsidR="00D3341C" w:rsidRPr="00A614AA">
        <w:rPr>
          <w:rFonts w:ascii="Arial" w:hAnsi="Arial" w:cs="Arial"/>
          <w:sz w:val="24"/>
          <w:szCs w:val="24"/>
        </w:rPr>
        <w:t>. Ведение реестра бюджетных рисков обеспечивается субъектом внутреннего финансового аудита.</w:t>
      </w:r>
    </w:p>
    <w:p w:rsidR="00D3341C" w:rsidRPr="00A614AA" w:rsidRDefault="00D3341C" w:rsidP="00F410B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Актуализация реестра бюджетных рисков осуществляется не реже одного раза в год.</w:t>
      </w:r>
    </w:p>
    <w:p w:rsidR="00D3341C" w:rsidRPr="00A614AA" w:rsidRDefault="00A7635C" w:rsidP="00F410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 w:rsidR="00D3341C" w:rsidRPr="00A614AA">
        <w:rPr>
          <w:rFonts w:ascii="Arial" w:hAnsi="Arial" w:cs="Arial"/>
          <w:sz w:val="24"/>
          <w:szCs w:val="24"/>
        </w:rPr>
        <w:t xml:space="preserve">. Изменения в план аудиторских мероприятий на очередной финансовый год вносятся по предложениям руководителя субъекта </w:t>
      </w:r>
      <w:r w:rsidR="00687678" w:rsidRPr="00A614AA">
        <w:rPr>
          <w:rFonts w:ascii="Arial" w:hAnsi="Arial" w:cs="Arial"/>
          <w:sz w:val="24"/>
          <w:szCs w:val="24"/>
        </w:rPr>
        <w:t>внутреннего финансового аудита.</w:t>
      </w:r>
    </w:p>
    <w:p w:rsidR="00D3341C" w:rsidRPr="00A614AA" w:rsidRDefault="00A7635C" w:rsidP="00F410B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</w:t>
      </w:r>
      <w:r w:rsidR="00D3341C" w:rsidRPr="00A614AA">
        <w:rPr>
          <w:rFonts w:ascii="Arial" w:hAnsi="Arial" w:cs="Arial"/>
          <w:sz w:val="24"/>
          <w:szCs w:val="24"/>
        </w:rPr>
        <w:t>. Внеплановые аудиторские мероприятия проводятся на основании решения главы</w:t>
      </w:r>
      <w:r w:rsidR="00687678" w:rsidRPr="00A614AA">
        <w:rPr>
          <w:rFonts w:ascii="Arial" w:hAnsi="Arial" w:cs="Arial"/>
          <w:sz w:val="24"/>
          <w:szCs w:val="24"/>
        </w:rPr>
        <w:t xml:space="preserve"> </w:t>
      </w:r>
      <w:r w:rsidR="00BE7715" w:rsidRPr="00BE7715">
        <w:rPr>
          <w:rFonts w:ascii="Arial" w:hAnsi="Arial" w:cs="Arial"/>
          <w:sz w:val="24"/>
          <w:szCs w:val="24"/>
        </w:rPr>
        <w:t>Коротоякского</w:t>
      </w:r>
      <w:r w:rsidR="00D3341C" w:rsidRPr="00A614AA">
        <w:rPr>
          <w:rFonts w:ascii="Arial" w:hAnsi="Arial" w:cs="Arial"/>
          <w:sz w:val="24"/>
          <w:szCs w:val="24"/>
        </w:rPr>
        <w:t xml:space="preserve"> </w:t>
      </w:r>
      <w:r w:rsidR="00544BEA" w:rsidRPr="00A614AA">
        <w:rPr>
          <w:rFonts w:ascii="Arial" w:hAnsi="Arial" w:cs="Arial"/>
          <w:sz w:val="24"/>
          <w:szCs w:val="24"/>
        </w:rPr>
        <w:t>сельского поселения,</w:t>
      </w:r>
      <w:r w:rsidR="00D3341C" w:rsidRPr="00A614AA">
        <w:rPr>
          <w:rFonts w:ascii="Arial" w:hAnsi="Arial" w:cs="Arial"/>
          <w:sz w:val="24"/>
          <w:szCs w:val="24"/>
        </w:rPr>
        <w:t xml:space="preserve"> оформленного </w:t>
      </w:r>
      <w:r w:rsidR="00687678" w:rsidRPr="00A614AA">
        <w:rPr>
          <w:rFonts w:ascii="Arial" w:hAnsi="Arial" w:cs="Arial"/>
          <w:sz w:val="24"/>
          <w:szCs w:val="24"/>
        </w:rPr>
        <w:t>в соответствии с приложением №3</w:t>
      </w:r>
      <w:r w:rsidR="00D3341C" w:rsidRPr="00A614AA">
        <w:rPr>
          <w:rFonts w:ascii="Arial" w:hAnsi="Arial" w:cs="Arial"/>
          <w:sz w:val="24"/>
          <w:szCs w:val="24"/>
        </w:rPr>
        <w:t>.</w:t>
      </w:r>
      <w:r w:rsidR="00687678" w:rsidRPr="00A614AA">
        <w:rPr>
          <w:rFonts w:ascii="Arial" w:hAnsi="Arial" w:cs="Arial"/>
          <w:sz w:val="24"/>
          <w:szCs w:val="24"/>
        </w:rPr>
        <w:t xml:space="preserve"> </w:t>
      </w:r>
      <w:r w:rsidR="00D3341C" w:rsidRPr="00A614AA">
        <w:rPr>
          <w:rFonts w:ascii="Arial" w:hAnsi="Arial" w:cs="Arial"/>
          <w:sz w:val="24"/>
          <w:szCs w:val="24"/>
        </w:rPr>
        <w:t>В решении указываются тема, объекты и цели аудиторского мероприятия, а также сроки проведения внепланового аудиторского мероприятия.</w:t>
      </w:r>
    </w:p>
    <w:p w:rsidR="00D3341C" w:rsidRPr="00A614AA" w:rsidRDefault="00A7635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D3341C" w:rsidRPr="00A614AA">
        <w:rPr>
          <w:rFonts w:ascii="Arial" w:hAnsi="Arial" w:cs="Arial"/>
          <w:sz w:val="24"/>
          <w:szCs w:val="24"/>
        </w:rPr>
        <w:t>. Основаниями для проведения внепланового аудиторского мероприятия могут быть: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поручения главы сельского поселения;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требования органов прокуратуры, правоохранительных органов; 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информация, содержащаяся в обращениях органов местного самоуправления, граждан и юридических лиц;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данные, содержащиеся в средствах массовой информации;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иные случаи, позволяющие полагать, что имеются основания для проведения аудиторских мероприятий.</w:t>
      </w:r>
    </w:p>
    <w:p w:rsidR="00A7635C" w:rsidRDefault="00A7635C" w:rsidP="00F410B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3341C" w:rsidRPr="00BE7715" w:rsidRDefault="00D3341C" w:rsidP="00F410B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715">
        <w:rPr>
          <w:rFonts w:ascii="Arial" w:hAnsi="Arial" w:cs="Arial"/>
          <w:sz w:val="24"/>
          <w:szCs w:val="24"/>
        </w:rPr>
        <w:t>3. Порядок организации внутреннего финансового аудита</w:t>
      </w:r>
    </w:p>
    <w:p w:rsidR="00D3341C" w:rsidRPr="00A614AA" w:rsidRDefault="00A7635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</w:t>
      </w:r>
      <w:r w:rsidR="00D3341C" w:rsidRPr="00A614AA">
        <w:rPr>
          <w:rFonts w:ascii="Arial" w:hAnsi="Arial" w:cs="Arial"/>
          <w:sz w:val="24"/>
          <w:szCs w:val="24"/>
        </w:rPr>
        <w:t xml:space="preserve">. В целях реализации решения об упрощенном осуществлении внутреннего финансового аудита руководитель главного администратора (администратора) бюджетных </w:t>
      </w:r>
      <w:r w:rsidR="00BE7715" w:rsidRPr="00A614AA">
        <w:rPr>
          <w:rFonts w:ascii="Arial" w:hAnsi="Arial" w:cs="Arial"/>
          <w:sz w:val="24"/>
          <w:szCs w:val="24"/>
        </w:rPr>
        <w:t>средств принимает</w:t>
      </w:r>
      <w:r w:rsidR="00D3341C" w:rsidRPr="00A614AA">
        <w:rPr>
          <w:rFonts w:ascii="Arial" w:hAnsi="Arial" w:cs="Arial"/>
          <w:sz w:val="24"/>
          <w:szCs w:val="24"/>
        </w:rPr>
        <w:t xml:space="preserve">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аудита, в частности: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организует и осуществляет внутренний финансовый контроль;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решает задачи внутреннего финансового аудита, направленные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решает задачи внутреннего финансового аудита, направленные на повышение качества финансового менеджмента в соответствии с пунктом 16 федерального стандарта внутреннего финансового аудита "Определения, принципы и задачи внутреннего финансового аудита".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Решение руководителя субъекта внутреннего финансового аудита о проведении планового аудиторского мероприятия оформляется в соответствии с приложением № 4.</w:t>
      </w:r>
    </w:p>
    <w:p w:rsidR="00A7635C" w:rsidRDefault="00A7635C" w:rsidP="00F410B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3341C" w:rsidRPr="00BE7715" w:rsidRDefault="00D3341C" w:rsidP="00F410B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715">
        <w:rPr>
          <w:rFonts w:ascii="Arial" w:hAnsi="Arial" w:cs="Arial"/>
          <w:sz w:val="24"/>
          <w:szCs w:val="24"/>
        </w:rPr>
        <w:t>4. Формирование и утверждение программы аудиторского мероприятия</w:t>
      </w:r>
    </w:p>
    <w:p w:rsidR="00D3341C" w:rsidRPr="00A614AA" w:rsidRDefault="00A7635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</w:t>
      </w:r>
      <w:r w:rsidR="00D3341C" w:rsidRPr="00A614AA">
        <w:rPr>
          <w:rFonts w:ascii="Arial" w:hAnsi="Arial" w:cs="Arial"/>
          <w:sz w:val="24"/>
          <w:szCs w:val="24"/>
        </w:rPr>
        <w:t>. Руководитель субъекта внутреннего финансово</w:t>
      </w:r>
      <w:r w:rsidR="00A17EAF" w:rsidRPr="00A614AA">
        <w:rPr>
          <w:rFonts w:ascii="Arial" w:hAnsi="Arial" w:cs="Arial"/>
          <w:sz w:val="24"/>
          <w:szCs w:val="24"/>
        </w:rPr>
        <w:t xml:space="preserve">го аудита не позднее </w:t>
      </w:r>
      <w:r w:rsidR="00D3341C" w:rsidRPr="00A614AA">
        <w:rPr>
          <w:rFonts w:ascii="Arial" w:hAnsi="Arial" w:cs="Arial"/>
          <w:sz w:val="24"/>
          <w:szCs w:val="24"/>
        </w:rPr>
        <w:t>5 рабочих дней до предполагаемой даты начала аудиторского мероприятия принимает решение о проведении планового аудиторского мероприятия.</w:t>
      </w:r>
    </w:p>
    <w:p w:rsidR="00D3341C" w:rsidRPr="00A614AA" w:rsidRDefault="00A7635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</w:t>
      </w:r>
      <w:r w:rsidR="00D3341C" w:rsidRPr="00A614AA">
        <w:rPr>
          <w:rFonts w:ascii="Arial" w:hAnsi="Arial" w:cs="Arial"/>
          <w:sz w:val="24"/>
          <w:szCs w:val="24"/>
        </w:rPr>
        <w:t xml:space="preserve">. Руководитель субъекта внутреннего финансового аудита составляет в соответствии с требованиями федеральных стандартов программу аудиторского мероприятия в соответствии с приложением № 5. </w:t>
      </w:r>
    </w:p>
    <w:p w:rsidR="00D3341C" w:rsidRPr="00A614AA" w:rsidRDefault="00D3341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Программа аудиторского мероприятия составляется после оформления решения о </w:t>
      </w:r>
      <w:r w:rsidR="00BE7715" w:rsidRPr="00A614AA">
        <w:rPr>
          <w:rFonts w:ascii="Arial" w:hAnsi="Arial" w:cs="Arial"/>
          <w:sz w:val="24"/>
          <w:szCs w:val="24"/>
        </w:rPr>
        <w:t>проведении аудиторского</w:t>
      </w:r>
      <w:r w:rsidRPr="00A614AA">
        <w:rPr>
          <w:rFonts w:ascii="Arial" w:hAnsi="Arial" w:cs="Arial"/>
          <w:sz w:val="24"/>
          <w:szCs w:val="24"/>
        </w:rPr>
        <w:t xml:space="preserve"> мероприятия.</w:t>
      </w:r>
    </w:p>
    <w:p w:rsidR="00A7635C" w:rsidRDefault="00A7635C" w:rsidP="00F410B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3341C" w:rsidRPr="00BE7715" w:rsidRDefault="00D3341C" w:rsidP="00F410B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E7715">
        <w:rPr>
          <w:rFonts w:ascii="Arial" w:hAnsi="Arial" w:cs="Arial"/>
          <w:sz w:val="24"/>
          <w:szCs w:val="24"/>
        </w:rPr>
        <w:lastRenderedPageBreak/>
        <w:t>5. Сроки проведения аудиторского мероприятия</w:t>
      </w:r>
    </w:p>
    <w:p w:rsidR="00D3341C" w:rsidRPr="00A614AA" w:rsidRDefault="00A7635C" w:rsidP="00F41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</w:t>
      </w:r>
      <w:r w:rsidR="00D3341C" w:rsidRPr="00A614AA">
        <w:rPr>
          <w:rFonts w:ascii="Arial" w:hAnsi="Arial" w:cs="Arial"/>
          <w:sz w:val="24"/>
          <w:szCs w:val="24"/>
        </w:rPr>
        <w:t>. Программа аудиторского мероприятия содержит информацию о сроках проведения аудиторского мероприятия.</w:t>
      </w:r>
    </w:p>
    <w:p w:rsidR="00D3341C" w:rsidRPr="00A614AA" w:rsidRDefault="00A7635C" w:rsidP="00F41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</w:t>
      </w:r>
      <w:r w:rsidR="00D3341C" w:rsidRPr="00A614AA">
        <w:rPr>
          <w:rFonts w:ascii="Arial" w:hAnsi="Arial" w:cs="Arial"/>
          <w:sz w:val="24"/>
          <w:szCs w:val="24"/>
        </w:rPr>
        <w:t xml:space="preserve">. Срок проведения аудиторского мероприятия может быть </w:t>
      </w:r>
      <w:r w:rsidR="00BE7715" w:rsidRPr="00A614AA">
        <w:rPr>
          <w:rFonts w:ascii="Arial" w:hAnsi="Arial" w:cs="Arial"/>
          <w:sz w:val="24"/>
          <w:szCs w:val="24"/>
        </w:rPr>
        <w:t>продлен главой</w:t>
      </w:r>
      <w:r w:rsidR="00D3341C" w:rsidRPr="00A614AA">
        <w:rPr>
          <w:rFonts w:ascii="Arial" w:hAnsi="Arial" w:cs="Arial"/>
          <w:sz w:val="24"/>
          <w:szCs w:val="24"/>
        </w:rPr>
        <w:t xml:space="preserve"> сельского поселения. </w:t>
      </w:r>
    </w:p>
    <w:p w:rsidR="00D3341C" w:rsidRPr="00A614AA" w:rsidRDefault="00D3341C" w:rsidP="00F4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Срок проведения аудиторского мероприятия не может превышать 45 рабочих дней. Срок проведения аудиторского мероприятия, установленный при принятии решения о проведении аудиторского мероприятия, продлевается на срок не более чем на 30 рабочих дней. </w:t>
      </w:r>
    </w:p>
    <w:p w:rsidR="00D3341C" w:rsidRPr="00A614AA" w:rsidRDefault="00D3341C" w:rsidP="00F410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Решение о продлении срока проведения аудиторского мероприятия доводится не позднее дня окончания аудиторского мероприятия.</w:t>
      </w:r>
    </w:p>
    <w:p w:rsidR="00A7635C" w:rsidRDefault="00D3341C" w:rsidP="00A76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В случае если срок аудиторского мероприятия с учетом продления превышает дату окончания, утвержденную Планом, подготавливаются соответствующие изменения в План.</w:t>
      </w:r>
    </w:p>
    <w:p w:rsidR="00D3341C" w:rsidRPr="00BE7715" w:rsidRDefault="00D3341C" w:rsidP="00F410B8">
      <w:pPr>
        <w:autoSpaceDE w:val="0"/>
        <w:autoSpaceDN w:val="0"/>
        <w:adjustRightInd w:val="0"/>
        <w:spacing w:before="120" w:after="240" w:line="240" w:lineRule="auto"/>
        <w:ind w:firstLine="539"/>
        <w:jc w:val="center"/>
        <w:rPr>
          <w:rFonts w:ascii="Arial" w:hAnsi="Arial" w:cs="Arial"/>
          <w:sz w:val="24"/>
          <w:szCs w:val="24"/>
        </w:rPr>
      </w:pPr>
      <w:r w:rsidRPr="00BE7715">
        <w:rPr>
          <w:rFonts w:ascii="Arial" w:hAnsi="Arial" w:cs="Arial"/>
          <w:sz w:val="24"/>
          <w:szCs w:val="24"/>
        </w:rPr>
        <w:t>6. Результаты аудиторского мероприятия и их рассмотрение (реализация)</w:t>
      </w:r>
    </w:p>
    <w:p w:rsidR="00D3341C" w:rsidRPr="00A614AA" w:rsidRDefault="00A7635C" w:rsidP="00F4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</w:t>
      </w:r>
      <w:r w:rsidR="00D3341C" w:rsidRPr="00A614AA">
        <w:rPr>
          <w:rFonts w:ascii="Arial" w:hAnsi="Arial" w:cs="Arial"/>
          <w:sz w:val="24"/>
          <w:szCs w:val="24"/>
        </w:rPr>
        <w:t>. Результаты аудиторского мероприятия оф</w:t>
      </w:r>
      <w:r w:rsidR="00A17EAF" w:rsidRPr="00A614AA">
        <w:rPr>
          <w:rFonts w:ascii="Arial" w:hAnsi="Arial" w:cs="Arial"/>
          <w:sz w:val="24"/>
          <w:szCs w:val="24"/>
        </w:rPr>
        <w:t>ормляются заключением</w:t>
      </w:r>
      <w:r w:rsidR="00D3341C" w:rsidRPr="00A614AA">
        <w:rPr>
          <w:rFonts w:ascii="Arial" w:hAnsi="Arial" w:cs="Arial"/>
          <w:sz w:val="24"/>
          <w:szCs w:val="24"/>
        </w:rPr>
        <w:t xml:space="preserve"> в соответствии с требованиями федеральных стандартов внутреннего финансового аудита.</w:t>
      </w:r>
    </w:p>
    <w:p w:rsidR="00D3341C" w:rsidRPr="00A614AA" w:rsidRDefault="00D3341C" w:rsidP="00F4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Заключение подписывается руководителем субъекта внутреннего финансового аудита.</w:t>
      </w:r>
      <w:r w:rsidR="00A17EAF" w:rsidRPr="00A614AA">
        <w:rPr>
          <w:rFonts w:ascii="Arial" w:hAnsi="Arial" w:cs="Arial"/>
          <w:sz w:val="24"/>
          <w:szCs w:val="24"/>
        </w:rPr>
        <w:t xml:space="preserve"> </w:t>
      </w:r>
      <w:r w:rsidRPr="00A614AA">
        <w:rPr>
          <w:rFonts w:ascii="Arial" w:hAnsi="Arial" w:cs="Arial"/>
          <w:sz w:val="24"/>
          <w:szCs w:val="24"/>
        </w:rPr>
        <w:t>Заключение оформляется в соответствии с приложением № 6.</w:t>
      </w:r>
    </w:p>
    <w:p w:rsidR="00D3341C" w:rsidRPr="00A614AA" w:rsidRDefault="00A7635C" w:rsidP="00F410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</w:t>
      </w:r>
      <w:r w:rsidR="00D3341C" w:rsidRPr="00A614AA">
        <w:rPr>
          <w:rFonts w:ascii="Arial" w:hAnsi="Arial" w:cs="Arial"/>
          <w:sz w:val="24"/>
          <w:szCs w:val="24"/>
        </w:rPr>
        <w:t>. Заключение отражает результаты проведения аудиторского мероприятия, включая описание выявленных нарушений и (или) недостатков, бюджетных рисков, и содержит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D3341C" w:rsidRPr="00A614AA" w:rsidRDefault="00D3341C" w:rsidP="00F410B8">
      <w:pPr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Подготовка и направление проекта заключения и (или) окончательного варианта </w:t>
      </w:r>
      <w:r w:rsidR="00BE7715" w:rsidRPr="00A614AA">
        <w:rPr>
          <w:rFonts w:ascii="Arial" w:hAnsi="Arial" w:cs="Arial"/>
          <w:sz w:val="24"/>
          <w:szCs w:val="24"/>
        </w:rPr>
        <w:t>заключения, подготовка</w:t>
      </w:r>
      <w:r w:rsidRPr="00A614AA">
        <w:rPr>
          <w:rFonts w:ascii="Arial" w:hAnsi="Arial" w:cs="Arial"/>
          <w:sz w:val="24"/>
          <w:szCs w:val="24"/>
        </w:rPr>
        <w:t xml:space="preserve"> предложений и возражений, рассмотрение возражений осуществляются в порядке, установленном федеральными стандартами.</w:t>
      </w:r>
    </w:p>
    <w:p w:rsidR="00D3341C" w:rsidRPr="00A614AA" w:rsidRDefault="00D3341C" w:rsidP="00F410B8">
      <w:pPr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Общий срок подготовки проекта заключения – не более 5 рабочих дней со дня окончания аудиторского мероприятия, срок подготовки окончательного вариан</w:t>
      </w:r>
      <w:r w:rsidR="003203EC" w:rsidRPr="00A614AA">
        <w:rPr>
          <w:rFonts w:ascii="Arial" w:hAnsi="Arial" w:cs="Arial"/>
          <w:sz w:val="24"/>
          <w:szCs w:val="24"/>
        </w:rPr>
        <w:t>та заключения – 10 рабочих дней</w:t>
      </w:r>
      <w:r w:rsidRPr="00A614AA">
        <w:rPr>
          <w:rFonts w:ascii="Arial" w:hAnsi="Arial" w:cs="Arial"/>
          <w:sz w:val="24"/>
          <w:szCs w:val="24"/>
        </w:rPr>
        <w:t>. Предложения и возражения на проект заключения представляются в срок не более 5 рабочих дней со дня представления проекта заключения. Указанные сроки применяются, если иные не установлены федеральными стандартами.</w:t>
      </w:r>
    </w:p>
    <w:p w:rsidR="00D3341C" w:rsidRPr="00A614AA" w:rsidRDefault="00A7635C" w:rsidP="00F410B8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</w:t>
      </w:r>
      <w:r w:rsidR="00D3341C" w:rsidRPr="00A614AA">
        <w:rPr>
          <w:rFonts w:ascii="Arial" w:hAnsi="Arial" w:cs="Arial"/>
          <w:sz w:val="24"/>
          <w:szCs w:val="24"/>
        </w:rPr>
        <w:t>.</w:t>
      </w:r>
      <w:r w:rsidR="00BE7715" w:rsidRPr="00A614AA">
        <w:rPr>
          <w:rFonts w:ascii="Arial" w:hAnsi="Arial" w:cs="Arial"/>
          <w:sz w:val="24"/>
          <w:szCs w:val="24"/>
        </w:rPr>
        <w:t xml:space="preserve"> </w:t>
      </w:r>
      <w:r w:rsidR="00D3341C" w:rsidRPr="00A614AA">
        <w:rPr>
          <w:rFonts w:ascii="Arial" w:hAnsi="Arial" w:cs="Arial"/>
          <w:sz w:val="24"/>
          <w:szCs w:val="24"/>
        </w:rPr>
        <w:t>Подготовка предложений по повышению экономности и результативности использования бюджетных средств, реализация результатов внутреннего финансового аудита осуществляются в порядке, установленном федеральными стандартами.</w:t>
      </w:r>
    </w:p>
    <w:p w:rsidR="00D3341C" w:rsidRPr="00A614AA" w:rsidRDefault="00A7635C" w:rsidP="00F410B8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</w:t>
      </w:r>
      <w:r w:rsidR="00D3341C" w:rsidRPr="00A614AA">
        <w:rPr>
          <w:rFonts w:ascii="Arial" w:hAnsi="Arial" w:cs="Arial"/>
          <w:sz w:val="24"/>
          <w:szCs w:val="24"/>
        </w:rPr>
        <w:t xml:space="preserve">. Информация о решениях, принятых по результатам проведенных аудиторских мероприятий, в том числе о мерах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 направляется субъекту внутреннего финансового аудита в сроки, указанные в заключении, в случае отсутствия сроков – ежегодно в срок до 1 декабря. Указанная информация учитывается субъектом внутреннего финансового аудита при </w:t>
      </w:r>
      <w:r w:rsidR="00BE7715" w:rsidRPr="00A614AA">
        <w:rPr>
          <w:rFonts w:ascii="Arial" w:hAnsi="Arial" w:cs="Arial"/>
          <w:sz w:val="24"/>
          <w:szCs w:val="24"/>
        </w:rPr>
        <w:t>планировании аудиторских</w:t>
      </w:r>
      <w:r w:rsidR="00D3341C" w:rsidRPr="00A614AA">
        <w:rPr>
          <w:rFonts w:ascii="Arial" w:hAnsi="Arial" w:cs="Arial"/>
          <w:sz w:val="24"/>
          <w:szCs w:val="24"/>
        </w:rPr>
        <w:t xml:space="preserve"> мероприятий на очередной финансовый год.</w:t>
      </w:r>
    </w:p>
    <w:p w:rsidR="00D3341C" w:rsidRPr="00A614AA" w:rsidRDefault="00A7635C" w:rsidP="00F410B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highlight w:val="green"/>
        </w:rPr>
      </w:pPr>
      <w:r>
        <w:rPr>
          <w:rFonts w:ascii="Arial" w:hAnsi="Arial" w:cs="Arial"/>
          <w:sz w:val="24"/>
          <w:szCs w:val="24"/>
        </w:rPr>
        <w:lastRenderedPageBreak/>
        <w:t>6.5</w:t>
      </w:r>
      <w:r w:rsidR="00D3341C" w:rsidRPr="00A614AA">
        <w:rPr>
          <w:rFonts w:ascii="Arial" w:hAnsi="Arial" w:cs="Arial"/>
          <w:sz w:val="24"/>
          <w:szCs w:val="24"/>
        </w:rPr>
        <w:t>. Руководителем  субъекта  в</w:t>
      </w:r>
      <w:r w:rsidR="00BE7715">
        <w:rPr>
          <w:rFonts w:ascii="Arial" w:hAnsi="Arial" w:cs="Arial"/>
          <w:sz w:val="24"/>
          <w:szCs w:val="24"/>
        </w:rPr>
        <w:t xml:space="preserve">нутреннего финансового аудита, </w:t>
      </w:r>
      <w:r w:rsidR="00D3341C" w:rsidRPr="00A614AA">
        <w:rPr>
          <w:rFonts w:ascii="Arial" w:hAnsi="Arial" w:cs="Arial"/>
          <w:sz w:val="24"/>
          <w:szCs w:val="24"/>
        </w:rPr>
        <w:t>если иное не предусмотрено федеральными стандартами, не реже 1 раза в год обеспечивается проведение мониторинга реализации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 выполнению бюджетной процедуры. По итогам проведённого мониторинга в срок до 20 декабря подготавливается справка в соответствии с приложением № 7, если иное не предусмотрено федеральными стандартами.</w:t>
      </w:r>
    </w:p>
    <w:p w:rsidR="00D3341C" w:rsidRPr="00A614AA" w:rsidRDefault="00A7635C" w:rsidP="00F410B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</w:t>
      </w:r>
      <w:r w:rsidR="00BE7715">
        <w:rPr>
          <w:rFonts w:ascii="Arial" w:hAnsi="Arial" w:cs="Arial"/>
          <w:sz w:val="24"/>
          <w:szCs w:val="24"/>
        </w:rPr>
        <w:t xml:space="preserve">. </w:t>
      </w:r>
      <w:r w:rsidR="00D3341C" w:rsidRPr="00A614AA">
        <w:rPr>
          <w:rFonts w:ascii="Arial" w:hAnsi="Arial" w:cs="Arial"/>
          <w:sz w:val="24"/>
          <w:szCs w:val="24"/>
        </w:rPr>
        <w:t xml:space="preserve">Рабочая документация аудиторского мероприятия (приложение № 8) может вестись и храниться в электронном виде и (или) на бумажных носителях. </w:t>
      </w:r>
    </w:p>
    <w:p w:rsidR="00D3341C" w:rsidRPr="00A614AA" w:rsidRDefault="00D3341C" w:rsidP="00F410B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Рабочая документация формируется в соответствии с требованиями, установленными федеральными стандартами, архивируется в течение 1 месяца со дня окончания аудиторского мероприятия.</w:t>
      </w:r>
    </w:p>
    <w:p w:rsidR="00D3341C" w:rsidRPr="00BE7715" w:rsidRDefault="00D3341C" w:rsidP="00F410B8">
      <w:pPr>
        <w:spacing w:after="0" w:line="240" w:lineRule="auto"/>
        <w:ind w:left="20" w:right="20"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BE7715">
        <w:rPr>
          <w:rFonts w:ascii="Arial" w:eastAsia="Times New Roman" w:hAnsi="Arial" w:cs="Arial"/>
          <w:sz w:val="24"/>
          <w:szCs w:val="24"/>
        </w:rPr>
        <w:t>7.Отчетность</w:t>
      </w:r>
    </w:p>
    <w:p w:rsidR="00D3341C" w:rsidRPr="00A614AA" w:rsidRDefault="00A7635C" w:rsidP="00F410B8">
      <w:pPr>
        <w:spacing w:after="0" w:line="240" w:lineRule="auto"/>
        <w:ind w:left="20" w:right="2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</w:t>
      </w:r>
      <w:r w:rsidR="00D3341C" w:rsidRPr="00A614AA">
        <w:rPr>
          <w:rFonts w:ascii="Arial" w:hAnsi="Arial" w:cs="Arial"/>
          <w:sz w:val="24"/>
          <w:szCs w:val="24"/>
        </w:rPr>
        <w:t xml:space="preserve">. Годовая отчетность о результатах деятельности субъекта внутреннего финансового аудита, составленная в соответствии требованиями федеральных стандартов, подписывается руководителем субъекта внутреннего финансового аудита в срок до 15 февраля года, следующего за отчетным. </w:t>
      </w:r>
    </w:p>
    <w:p w:rsidR="004F1F49" w:rsidRPr="00A614AA" w:rsidRDefault="00D3341C" w:rsidP="00F410B8">
      <w:pPr>
        <w:spacing w:after="0" w:line="240" w:lineRule="auto"/>
        <w:ind w:left="20" w:right="2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Годовая отчетность, составленная в соответствии требованиями федеральных стандартов, в указанный срок представляется руководителю главного администратора (ад</w:t>
      </w:r>
      <w:r w:rsidR="0044420D" w:rsidRPr="00A614AA">
        <w:rPr>
          <w:rFonts w:ascii="Arial" w:hAnsi="Arial" w:cs="Arial"/>
          <w:sz w:val="24"/>
          <w:szCs w:val="24"/>
        </w:rPr>
        <w:t>министратора) бюджетных средств</w:t>
      </w:r>
    </w:p>
    <w:p w:rsidR="004F1F49" w:rsidRPr="00A614AA" w:rsidRDefault="004F1F49" w:rsidP="00F410B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F1F49" w:rsidRPr="00A614AA" w:rsidRDefault="004F1F49" w:rsidP="00D3341C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A6075" w:rsidRPr="00A614AA" w:rsidRDefault="005A6075" w:rsidP="005A607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A6075" w:rsidRPr="00A614AA" w:rsidTr="005A6075">
        <w:tc>
          <w:tcPr>
            <w:tcW w:w="4785" w:type="dxa"/>
            <w:shd w:val="clear" w:color="auto" w:fill="auto"/>
          </w:tcPr>
          <w:p w:rsidR="005A6075" w:rsidRPr="00A614AA" w:rsidRDefault="005A6075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F4CF0" w:rsidRDefault="00EF4CF0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4CF0" w:rsidRDefault="00EF4CF0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4CF0" w:rsidRDefault="00EF4CF0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F4CF0" w:rsidRDefault="00EF4CF0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544BEA" w:rsidRDefault="00544BEA" w:rsidP="00A7635C">
            <w:pPr>
              <w:pStyle w:val="ConsPlusNonformat"/>
              <w:rPr>
                <w:rFonts w:ascii="Arial" w:hAnsi="Arial" w:cs="Arial"/>
                <w:sz w:val="24"/>
                <w:szCs w:val="24"/>
              </w:rPr>
            </w:pPr>
          </w:p>
          <w:p w:rsidR="005A6075" w:rsidRPr="00A614AA" w:rsidRDefault="005A6075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lastRenderedPageBreak/>
              <w:t>ПРИЛОЖЕНИЕ 1</w:t>
            </w:r>
          </w:p>
        </w:tc>
      </w:tr>
      <w:tr w:rsidR="005A6075" w:rsidRPr="00A614AA" w:rsidTr="005A6075">
        <w:tc>
          <w:tcPr>
            <w:tcW w:w="4785" w:type="dxa"/>
            <w:shd w:val="clear" w:color="auto" w:fill="auto"/>
          </w:tcPr>
          <w:p w:rsidR="005A6075" w:rsidRPr="00A614AA" w:rsidRDefault="005A6075" w:rsidP="005A6075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5A6075" w:rsidRPr="00A614AA" w:rsidRDefault="005A6075" w:rsidP="003203E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к Порядку осуществления в администрации </w:t>
            </w:r>
            <w:r w:rsidR="00BE7715" w:rsidRPr="00BE7715">
              <w:rPr>
                <w:rFonts w:ascii="Arial" w:hAnsi="Arial" w:cs="Arial"/>
                <w:sz w:val="24"/>
                <w:szCs w:val="24"/>
              </w:rPr>
              <w:t xml:space="preserve">Коротоякского </w:t>
            </w:r>
            <w:r w:rsidRPr="00A614AA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5A6075" w:rsidRPr="00A614AA" w:rsidRDefault="005A6075" w:rsidP="005A607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A6075" w:rsidRPr="00A614AA" w:rsidRDefault="005A6075" w:rsidP="005A60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 УТВЕРЖДАЮ</w:t>
      </w:r>
    </w:p>
    <w:p w:rsidR="005A6075" w:rsidRPr="00A614AA" w:rsidRDefault="005A6075" w:rsidP="005A60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_____________________________________________</w:t>
      </w:r>
    </w:p>
    <w:p w:rsidR="005A6075" w:rsidRPr="00A614AA" w:rsidRDefault="005A6075" w:rsidP="005A60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(наименование главного администратора бюджетных средств)</w:t>
      </w:r>
    </w:p>
    <w:p w:rsidR="005A6075" w:rsidRPr="00A614AA" w:rsidRDefault="005A6075" w:rsidP="005A60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 ___________________</w:t>
      </w:r>
    </w:p>
    <w:p w:rsidR="005A6075" w:rsidRPr="00A614AA" w:rsidRDefault="005A6075" w:rsidP="005A60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 (подпись) (расшифровка)</w:t>
      </w:r>
    </w:p>
    <w:p w:rsidR="005A6075" w:rsidRPr="00A614AA" w:rsidRDefault="005A6075" w:rsidP="005A6075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«__» __________________ 20__ г.</w:t>
      </w:r>
    </w:p>
    <w:p w:rsidR="005A6075" w:rsidRPr="00A614AA" w:rsidRDefault="005A6075" w:rsidP="005A6075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5A6075" w:rsidRPr="00A614AA" w:rsidRDefault="005A6075" w:rsidP="005A607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5A6075" w:rsidRPr="00A614AA" w:rsidRDefault="005A6075" w:rsidP="005A60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ПЛАН</w:t>
      </w:r>
    </w:p>
    <w:p w:rsidR="005A6075" w:rsidRPr="00A614AA" w:rsidRDefault="005A6075" w:rsidP="005A60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проведения аудиторских мероприятий</w:t>
      </w:r>
    </w:p>
    <w:p w:rsidR="005A6075" w:rsidRPr="00A614AA" w:rsidRDefault="005A6075" w:rsidP="005A607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на ___________ год</w:t>
      </w:r>
    </w:p>
    <w:p w:rsidR="005A6075" w:rsidRPr="00A614AA" w:rsidRDefault="005A6075" w:rsidP="005A60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1"/>
        <w:gridCol w:w="3692"/>
        <w:gridCol w:w="2410"/>
      </w:tblGrid>
      <w:tr w:rsidR="005A6075" w:rsidRPr="00A614AA" w:rsidTr="005A6075">
        <w:tc>
          <w:tcPr>
            <w:tcW w:w="3741" w:type="dxa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A614AA" w:rsidTr="005A6075">
        <w:tc>
          <w:tcPr>
            <w:tcW w:w="3741" w:type="dxa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2" w:type="dxa"/>
          </w:tcPr>
          <w:p w:rsidR="005A6075" w:rsidRPr="00A614AA" w:rsidRDefault="005A6075" w:rsidP="00CD48F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Align w:val="bottom"/>
          </w:tcPr>
          <w:p w:rsidR="005A6075" w:rsidRPr="00A614AA" w:rsidRDefault="005A6075" w:rsidP="005A607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от «___» ______ 20__ г.</w:t>
            </w:r>
          </w:p>
        </w:tc>
      </w:tr>
      <w:tr w:rsidR="005A6075" w:rsidRPr="00A614AA" w:rsidTr="005A6075">
        <w:tc>
          <w:tcPr>
            <w:tcW w:w="3741" w:type="dxa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(администратора) бюджетных средств</w:t>
            </w:r>
          </w:p>
        </w:tc>
        <w:tc>
          <w:tcPr>
            <w:tcW w:w="3692" w:type="dxa"/>
            <w:vAlign w:val="bottom"/>
          </w:tcPr>
          <w:p w:rsidR="005A6075" w:rsidRPr="00A614AA" w:rsidRDefault="005A6075" w:rsidP="003203E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Администрация</w:t>
            </w:r>
            <w:r w:rsidR="003203EC" w:rsidRPr="00A614AA">
              <w:rPr>
                <w:rFonts w:ascii="Arial" w:hAnsi="Arial" w:cs="Arial"/>
                <w:sz w:val="24"/>
                <w:szCs w:val="24"/>
              </w:rPr>
              <w:t>_______________</w:t>
            </w:r>
            <w:r w:rsidRPr="00A614AA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2410" w:type="dxa"/>
            <w:vAlign w:val="bottom"/>
          </w:tcPr>
          <w:p w:rsidR="005A6075" w:rsidRPr="00A614AA" w:rsidRDefault="005A6075" w:rsidP="005A6075">
            <w:pPr>
              <w:pStyle w:val="ConsPlusNormal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A614AA" w:rsidTr="005A6075">
        <w:tc>
          <w:tcPr>
            <w:tcW w:w="3741" w:type="dxa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Субъект внутреннего финансового аудита</w:t>
            </w:r>
          </w:p>
        </w:tc>
        <w:tc>
          <w:tcPr>
            <w:tcW w:w="3692" w:type="dxa"/>
            <w:vAlign w:val="bottom"/>
          </w:tcPr>
          <w:p w:rsidR="003203EC" w:rsidRPr="00A614AA" w:rsidRDefault="005A6075" w:rsidP="00382964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203EC" w:rsidRPr="00A614AA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  <w:p w:rsidR="005A6075" w:rsidRPr="00A614AA" w:rsidRDefault="005A6075" w:rsidP="003203E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410" w:type="dxa"/>
            <w:vAlign w:val="bottom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075" w:rsidRPr="00A614AA" w:rsidRDefault="005A6075" w:rsidP="005A60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5663"/>
        <w:gridCol w:w="1710"/>
        <w:gridCol w:w="1616"/>
      </w:tblGrid>
      <w:tr w:rsidR="005A6075" w:rsidRPr="00A614AA" w:rsidTr="005A6075">
        <w:tc>
          <w:tcPr>
            <w:tcW w:w="332" w:type="pct"/>
            <w:tcBorders>
              <w:bottom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941" w:type="pct"/>
            <w:tcBorders>
              <w:bottom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Аудиторское мероприятие</w:t>
            </w:r>
          </w:p>
        </w:tc>
        <w:tc>
          <w:tcPr>
            <w:tcW w:w="888" w:type="pct"/>
            <w:tcBorders>
              <w:bottom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Тема </w:t>
            </w:r>
          </w:p>
        </w:tc>
        <w:tc>
          <w:tcPr>
            <w:tcW w:w="840" w:type="pct"/>
            <w:tcBorders>
              <w:bottom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Дата (</w:t>
            </w:r>
            <w:r w:rsidR="00494895" w:rsidRPr="00A614AA">
              <w:rPr>
                <w:rFonts w:ascii="Arial" w:hAnsi="Arial" w:cs="Arial"/>
                <w:sz w:val="24"/>
                <w:szCs w:val="24"/>
              </w:rPr>
              <w:t xml:space="preserve">месяц)  </w:t>
            </w:r>
            <w:r w:rsidRPr="00A614AA">
              <w:rPr>
                <w:rFonts w:ascii="Arial" w:hAnsi="Arial" w:cs="Arial"/>
                <w:sz w:val="24"/>
                <w:szCs w:val="24"/>
              </w:rPr>
              <w:t xml:space="preserve">              окончания</w:t>
            </w:r>
          </w:p>
        </w:tc>
      </w:tr>
      <w:tr w:rsidR="005A6075" w:rsidRPr="00A614AA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A614AA" w:rsidRDefault="002A7BA9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A614AA" w:rsidTr="005A6075">
        <w:tc>
          <w:tcPr>
            <w:tcW w:w="3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A614AA" w:rsidRDefault="002A7BA9" w:rsidP="005A607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A614AA" w:rsidRDefault="002A7BA9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A614AA" w:rsidTr="005A6075">
        <w:tc>
          <w:tcPr>
            <w:tcW w:w="332" w:type="pct"/>
            <w:tcBorders>
              <w:top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pct"/>
            <w:tcBorders>
              <w:top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  <w:tcBorders>
              <w:top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12" w:space="0" w:color="auto"/>
            </w:tcBorders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075" w:rsidRPr="00A614AA" w:rsidTr="005A6075">
        <w:tc>
          <w:tcPr>
            <w:tcW w:w="332" w:type="pct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41" w:type="pct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" w:type="pct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" w:type="pct"/>
          </w:tcPr>
          <w:p w:rsidR="005A6075" w:rsidRPr="00A614AA" w:rsidRDefault="005A6075" w:rsidP="005A607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6075" w:rsidRPr="00A614AA" w:rsidRDefault="005A6075" w:rsidP="005A60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4420D" w:rsidRPr="00A614AA" w:rsidRDefault="005A6075" w:rsidP="005A60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Руководитель субъекта внутреннего финансового аудита  </w:t>
      </w:r>
    </w:p>
    <w:p w:rsidR="005A6075" w:rsidRPr="00A614AA" w:rsidRDefault="005A6075" w:rsidP="005A6075">
      <w:pPr>
        <w:pStyle w:val="ConsPlusNonformat"/>
        <w:jc w:val="both"/>
        <w:rPr>
          <w:rFonts w:ascii="Arial" w:hAnsi="Arial" w:cs="Arial"/>
          <w:sz w:val="24"/>
          <w:szCs w:val="24"/>
          <w:u w:val="single"/>
        </w:rPr>
      </w:pPr>
      <w:r w:rsidRPr="00A614AA">
        <w:rPr>
          <w:rFonts w:ascii="Arial" w:hAnsi="Arial" w:cs="Arial"/>
          <w:sz w:val="24"/>
          <w:szCs w:val="24"/>
          <w:u w:val="single"/>
        </w:rPr>
        <w:t xml:space="preserve">Глава </w:t>
      </w:r>
      <w:r w:rsidR="00494895">
        <w:rPr>
          <w:rFonts w:ascii="Arial" w:hAnsi="Arial" w:cs="Arial"/>
          <w:sz w:val="24"/>
          <w:szCs w:val="24"/>
          <w:u w:val="single"/>
        </w:rPr>
        <w:t>_</w:t>
      </w:r>
      <w:r w:rsidRPr="00A614AA">
        <w:rPr>
          <w:rFonts w:ascii="Arial" w:hAnsi="Arial" w:cs="Arial"/>
          <w:sz w:val="24"/>
          <w:szCs w:val="24"/>
          <w:u w:val="single"/>
        </w:rPr>
        <w:t>сельского поселения</w:t>
      </w:r>
      <w:r w:rsidR="00494895">
        <w:rPr>
          <w:rFonts w:ascii="Arial" w:hAnsi="Arial" w:cs="Arial"/>
          <w:sz w:val="24"/>
          <w:szCs w:val="24"/>
          <w:u w:val="single"/>
        </w:rPr>
        <w:t>________________________________________________</w:t>
      </w:r>
    </w:p>
    <w:p w:rsidR="005A6075" w:rsidRPr="00A614AA" w:rsidRDefault="005A6075" w:rsidP="005A60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(должность)                 </w:t>
      </w:r>
      <w:r w:rsidR="00494895">
        <w:rPr>
          <w:rFonts w:ascii="Arial" w:hAnsi="Arial" w:cs="Arial"/>
          <w:sz w:val="24"/>
          <w:szCs w:val="24"/>
        </w:rPr>
        <w:t xml:space="preserve">                       </w:t>
      </w:r>
      <w:r w:rsidRPr="00A614AA">
        <w:rPr>
          <w:rFonts w:ascii="Arial" w:hAnsi="Arial" w:cs="Arial"/>
          <w:sz w:val="24"/>
          <w:szCs w:val="24"/>
        </w:rPr>
        <w:t>(подпись)                    (расшифровка подписи)</w:t>
      </w:r>
    </w:p>
    <w:p w:rsidR="005A6075" w:rsidRPr="00A614AA" w:rsidRDefault="005A6075" w:rsidP="005A6075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5A6075" w:rsidRPr="00A614AA" w:rsidRDefault="005A6075" w:rsidP="005A607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«___» ________________ </w:t>
      </w:r>
      <w:smartTag w:uri="urn:schemas-microsoft-com:office:smarttags" w:element="metricconverter">
        <w:smartTagPr>
          <w:attr w:name="ProductID" w:val="2020 г"/>
        </w:smartTagPr>
        <w:r w:rsidRPr="00A614AA">
          <w:rPr>
            <w:rFonts w:ascii="Arial" w:hAnsi="Arial" w:cs="Arial"/>
            <w:sz w:val="24"/>
            <w:szCs w:val="24"/>
          </w:rPr>
          <w:t>2020 г</w:t>
        </w:r>
      </w:smartTag>
      <w:r w:rsidRPr="00A614AA">
        <w:rPr>
          <w:rFonts w:ascii="Arial" w:hAnsi="Arial" w:cs="Arial"/>
          <w:sz w:val="24"/>
          <w:szCs w:val="24"/>
        </w:rPr>
        <w:t>.</w:t>
      </w:r>
    </w:p>
    <w:p w:rsidR="005A6075" w:rsidRPr="00A614AA" w:rsidRDefault="005A6075" w:rsidP="005A6075">
      <w:pPr>
        <w:pStyle w:val="ConsPlusNormal"/>
        <w:jc w:val="both"/>
        <w:rPr>
          <w:rFonts w:ascii="Arial" w:hAnsi="Arial" w:cs="Arial"/>
          <w:sz w:val="24"/>
          <w:szCs w:val="24"/>
        </w:rPr>
        <w:sectPr w:rsidR="005A6075" w:rsidRPr="00A614AA" w:rsidSect="00A614AA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W w:w="16394" w:type="dxa"/>
        <w:tblLook w:val="04A0" w:firstRow="1" w:lastRow="0" w:firstColumn="1" w:lastColumn="0" w:noHBand="0" w:noVBand="1"/>
      </w:tblPr>
      <w:tblGrid>
        <w:gridCol w:w="4785"/>
        <w:gridCol w:w="4683"/>
        <w:gridCol w:w="6480"/>
        <w:gridCol w:w="446"/>
      </w:tblGrid>
      <w:tr w:rsidR="002A7BA9" w:rsidRPr="00A614AA" w:rsidTr="002A7BA9">
        <w:trPr>
          <w:gridAfter w:val="1"/>
          <w:wAfter w:w="446" w:type="dxa"/>
        </w:trPr>
        <w:tc>
          <w:tcPr>
            <w:tcW w:w="9468" w:type="dxa"/>
            <w:gridSpan w:val="2"/>
            <w:shd w:val="clear" w:color="auto" w:fill="auto"/>
          </w:tcPr>
          <w:p w:rsidR="002A7BA9" w:rsidRPr="00A614AA" w:rsidRDefault="002A7BA9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2A7BA9" w:rsidRPr="00A614AA" w:rsidRDefault="002A7BA9" w:rsidP="002A7BA9">
            <w:pPr>
              <w:pStyle w:val="ConsPlusNonformat"/>
              <w:ind w:right="-4685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ПРИЛОЖЕНИЕ 2</w:t>
            </w:r>
          </w:p>
        </w:tc>
      </w:tr>
      <w:tr w:rsidR="002A7BA9" w:rsidRPr="00A614AA" w:rsidTr="002A7BA9">
        <w:trPr>
          <w:gridAfter w:val="1"/>
          <w:wAfter w:w="446" w:type="dxa"/>
        </w:trPr>
        <w:tc>
          <w:tcPr>
            <w:tcW w:w="9468" w:type="dxa"/>
            <w:gridSpan w:val="2"/>
            <w:shd w:val="clear" w:color="auto" w:fill="auto"/>
          </w:tcPr>
          <w:p w:rsidR="002A7BA9" w:rsidRPr="00A614AA" w:rsidRDefault="002A7BA9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80" w:type="dxa"/>
            <w:shd w:val="clear" w:color="auto" w:fill="auto"/>
          </w:tcPr>
          <w:p w:rsidR="002A7BA9" w:rsidRPr="00A614AA" w:rsidRDefault="002A7BA9" w:rsidP="002A7BA9">
            <w:pPr>
              <w:pStyle w:val="ConsPlusNonformat"/>
              <w:ind w:right="-4685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к Порядк</w:t>
            </w:r>
            <w:r w:rsidR="003203EC" w:rsidRPr="00A614AA">
              <w:rPr>
                <w:rFonts w:ascii="Arial" w:hAnsi="Arial" w:cs="Arial"/>
                <w:sz w:val="24"/>
                <w:szCs w:val="24"/>
              </w:rPr>
              <w:t>у осуществления в администрации</w:t>
            </w:r>
          </w:p>
          <w:p w:rsidR="00494895" w:rsidRDefault="00494895" w:rsidP="003203EC">
            <w:pPr>
              <w:pStyle w:val="ConsPlusNonformat"/>
              <w:ind w:right="-468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Коротоякского </w:t>
            </w:r>
            <w:r w:rsidR="002A7BA9" w:rsidRPr="00A614AA">
              <w:rPr>
                <w:rFonts w:ascii="Arial" w:hAnsi="Arial" w:cs="Arial"/>
                <w:sz w:val="24"/>
                <w:szCs w:val="24"/>
              </w:rPr>
              <w:t xml:space="preserve">сельского поселения внутреннего </w:t>
            </w:r>
          </w:p>
          <w:p w:rsidR="002A7BA9" w:rsidRPr="00A614AA" w:rsidRDefault="002A7BA9" w:rsidP="003203EC">
            <w:pPr>
              <w:pStyle w:val="ConsPlusNonformat"/>
              <w:ind w:right="-4685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финансового аудита</w:t>
            </w:r>
          </w:p>
        </w:tc>
      </w:tr>
      <w:tr w:rsidR="002A7BA9" w:rsidRPr="00A614AA" w:rsidTr="002A7BA9">
        <w:trPr>
          <w:trHeight w:val="1258"/>
        </w:trPr>
        <w:tc>
          <w:tcPr>
            <w:tcW w:w="4785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09" w:type="dxa"/>
            <w:gridSpan w:val="3"/>
            <w:shd w:val="clear" w:color="auto" w:fill="auto"/>
          </w:tcPr>
          <w:p w:rsidR="002A7BA9" w:rsidRPr="00A614AA" w:rsidRDefault="002A7BA9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F0903" w:rsidRPr="001E6FAD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6FAD">
        <w:rPr>
          <w:rFonts w:ascii="Arial" w:hAnsi="Arial" w:cs="Arial"/>
          <w:sz w:val="24"/>
          <w:szCs w:val="24"/>
        </w:rPr>
        <w:t>Реестр бюджетных рисков</w:t>
      </w:r>
    </w:p>
    <w:p w:rsidR="006F0903" w:rsidRPr="001E6FAD" w:rsidRDefault="006F0903" w:rsidP="006F09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E6FAD">
        <w:rPr>
          <w:rFonts w:ascii="Arial" w:hAnsi="Arial" w:cs="Arial"/>
          <w:sz w:val="24"/>
          <w:szCs w:val="24"/>
        </w:rPr>
        <w:t>по состоянию на _____________________________ года</w:t>
      </w:r>
    </w:p>
    <w:tbl>
      <w:tblPr>
        <w:tblW w:w="534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1397"/>
        <w:gridCol w:w="1317"/>
        <w:gridCol w:w="1289"/>
        <w:gridCol w:w="2616"/>
        <w:gridCol w:w="1707"/>
        <w:gridCol w:w="1298"/>
        <w:gridCol w:w="1053"/>
        <w:gridCol w:w="1434"/>
        <w:gridCol w:w="2013"/>
        <w:gridCol w:w="1503"/>
      </w:tblGrid>
      <w:tr w:rsidR="006F0903" w:rsidRPr="002A002A" w:rsidTr="002A002A">
        <w:trPr>
          <w:trHeight w:val="259"/>
          <w:tblHeader/>
        </w:trPr>
        <w:tc>
          <w:tcPr>
            <w:tcW w:w="136" w:type="pct"/>
            <w:vMerge w:val="restar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1337" w:type="pct"/>
            <w:gridSpan w:val="3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pct"/>
            <w:gridSpan w:val="3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  <w:gridSpan w:val="3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02A" w:rsidRPr="002A002A" w:rsidTr="002A002A">
        <w:trPr>
          <w:trHeight w:val="2666"/>
          <w:tblHeader/>
        </w:trPr>
        <w:tc>
          <w:tcPr>
            <w:tcW w:w="136" w:type="pct"/>
            <w:vMerge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Операция (действие по выполнению бюджетной процедуры)</w:t>
            </w:r>
          </w:p>
        </w:tc>
        <w:tc>
          <w:tcPr>
            <w:tcW w:w="440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Бюджетный риск (описание)</w:t>
            </w:r>
          </w:p>
        </w:tc>
        <w:tc>
          <w:tcPr>
            <w:tcW w:w="430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Владелец БР (субъект бюджетных процедур)</w:t>
            </w:r>
          </w:p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Оценка вероятности</w:t>
            </w:r>
          </w:p>
          <w:p w:rsidR="006F0903" w:rsidRPr="002A002A" w:rsidRDefault="006F0903" w:rsidP="002A00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БР (низкая/средняя/высокая)</w:t>
            </w:r>
          </w:p>
        </w:tc>
        <w:tc>
          <w:tcPr>
            <w:tcW w:w="574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Оценка степени влияния БР (потенциальное негативное воздействие): высокая, средняя, низкая</w:t>
            </w:r>
          </w:p>
        </w:tc>
        <w:tc>
          <w:tcPr>
            <w:tcW w:w="433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Оценка значимости (уровня) БР (значимый, если 4 или 5 – высокий; 4 и 5 – средний)</w:t>
            </w:r>
          </w:p>
        </w:tc>
        <w:tc>
          <w:tcPr>
            <w:tcW w:w="349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Причины БР</w:t>
            </w:r>
          </w:p>
        </w:tc>
        <w:tc>
          <w:tcPr>
            <w:tcW w:w="480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Последствия БР</w:t>
            </w:r>
          </w:p>
        </w:tc>
        <w:tc>
          <w:tcPr>
            <w:tcW w:w="679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Меры по предупреждению (минимизации, устранению) БР (в случае возможности и целесообразности)</w:t>
            </w:r>
          </w:p>
        </w:tc>
        <w:tc>
          <w:tcPr>
            <w:tcW w:w="413" w:type="pct"/>
            <w:shd w:val="clear" w:color="auto" w:fill="auto"/>
          </w:tcPr>
          <w:p w:rsidR="006F0903" w:rsidRPr="002A002A" w:rsidRDefault="002A002A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Предложения</w:t>
            </w:r>
            <w:r w:rsidR="006F0903" w:rsidRPr="002A002A">
              <w:rPr>
                <w:rFonts w:ascii="Arial" w:hAnsi="Arial" w:cs="Arial"/>
                <w:sz w:val="20"/>
                <w:szCs w:val="20"/>
              </w:rPr>
              <w:t xml:space="preserve"> по мерам </w:t>
            </w:r>
            <w:r w:rsidRPr="002A002A">
              <w:rPr>
                <w:rFonts w:ascii="Arial" w:hAnsi="Arial" w:cs="Arial"/>
                <w:sz w:val="20"/>
                <w:szCs w:val="20"/>
              </w:rPr>
              <w:t>минимизации</w:t>
            </w:r>
            <w:r w:rsidR="006F0903" w:rsidRPr="002A002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A002A">
              <w:rPr>
                <w:rFonts w:ascii="Arial" w:hAnsi="Arial" w:cs="Arial"/>
                <w:sz w:val="20"/>
                <w:szCs w:val="20"/>
              </w:rPr>
              <w:t>устранению</w:t>
            </w:r>
            <w:r w:rsidR="006F0903" w:rsidRPr="002A002A">
              <w:rPr>
                <w:rFonts w:ascii="Arial" w:hAnsi="Arial" w:cs="Arial"/>
                <w:sz w:val="20"/>
                <w:szCs w:val="20"/>
              </w:rPr>
              <w:t xml:space="preserve">) и </w:t>
            </w:r>
            <w:r w:rsidRPr="002A002A">
              <w:rPr>
                <w:rFonts w:ascii="Arial" w:hAnsi="Arial" w:cs="Arial"/>
                <w:sz w:val="20"/>
                <w:szCs w:val="20"/>
              </w:rPr>
              <w:t>организации</w:t>
            </w:r>
            <w:r w:rsidR="006F0903" w:rsidRPr="002A002A">
              <w:rPr>
                <w:rFonts w:ascii="Arial" w:hAnsi="Arial" w:cs="Arial"/>
                <w:sz w:val="20"/>
                <w:szCs w:val="20"/>
              </w:rPr>
              <w:t xml:space="preserve"> ВФК</w:t>
            </w:r>
          </w:p>
        </w:tc>
      </w:tr>
      <w:tr w:rsidR="002A002A" w:rsidRPr="002A002A" w:rsidTr="002A002A">
        <w:trPr>
          <w:trHeight w:val="273"/>
          <w:tblHeader/>
        </w:trPr>
        <w:tc>
          <w:tcPr>
            <w:tcW w:w="136" w:type="pct"/>
            <w:vMerge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0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0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9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74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3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49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80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9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3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002A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F0903" w:rsidRPr="002A002A" w:rsidTr="002A002A">
        <w:trPr>
          <w:trHeight w:val="273"/>
        </w:trPr>
        <w:tc>
          <w:tcPr>
            <w:tcW w:w="136" w:type="pct"/>
            <w:vMerge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3" w:type="pct"/>
            <w:gridSpan w:val="9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903" w:rsidRPr="002A002A" w:rsidTr="002A002A">
        <w:trPr>
          <w:trHeight w:val="259"/>
        </w:trPr>
        <w:tc>
          <w:tcPr>
            <w:tcW w:w="136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3" w:type="pct"/>
            <w:gridSpan w:val="9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903" w:rsidRPr="002A002A" w:rsidTr="002A002A">
        <w:trPr>
          <w:trHeight w:val="259"/>
        </w:trPr>
        <w:tc>
          <w:tcPr>
            <w:tcW w:w="136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3" w:type="pct"/>
            <w:gridSpan w:val="9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" w:type="pct"/>
            <w:shd w:val="clear" w:color="auto" w:fill="auto"/>
          </w:tcPr>
          <w:p w:rsidR="006F0903" w:rsidRPr="002A002A" w:rsidRDefault="006F0903" w:rsidP="004F1F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A6075" w:rsidRPr="00A614AA" w:rsidRDefault="005A6075" w:rsidP="005A60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075" w:rsidRPr="00A614AA" w:rsidRDefault="005A6075" w:rsidP="005A60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5A6075">
      <w:pPr>
        <w:pStyle w:val="ConsPlusNormal"/>
        <w:jc w:val="both"/>
        <w:rPr>
          <w:rFonts w:ascii="Arial" w:hAnsi="Arial" w:cs="Arial"/>
          <w:sz w:val="24"/>
          <w:szCs w:val="24"/>
        </w:rPr>
        <w:sectPr w:rsidR="006F0903" w:rsidRPr="00A614AA" w:rsidSect="005A6075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A614AA" w:rsidTr="002A7BA9">
        <w:tc>
          <w:tcPr>
            <w:tcW w:w="4786" w:type="dxa"/>
            <w:shd w:val="clear" w:color="auto" w:fill="auto"/>
          </w:tcPr>
          <w:p w:rsidR="002A7BA9" w:rsidRPr="00A614AA" w:rsidRDefault="002A7BA9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lastRenderedPageBreak/>
              <w:t>ПРИЛОЖЕНИЕ 3</w:t>
            </w:r>
          </w:p>
        </w:tc>
      </w:tr>
      <w:tr w:rsidR="002A7BA9" w:rsidRPr="00A614AA" w:rsidTr="002A7BA9">
        <w:tc>
          <w:tcPr>
            <w:tcW w:w="4786" w:type="dxa"/>
            <w:shd w:val="clear" w:color="auto" w:fill="auto"/>
          </w:tcPr>
          <w:p w:rsidR="003203EC" w:rsidRPr="00A614AA" w:rsidRDefault="002A7BA9" w:rsidP="00382964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к Порядку осуществления в администрации</w:t>
            </w:r>
          </w:p>
          <w:p w:rsidR="002A7BA9" w:rsidRPr="00A614AA" w:rsidRDefault="001E6FAD" w:rsidP="003203E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Коротоякского</w:t>
            </w:r>
            <w:r w:rsidRPr="00A61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A7BA9" w:rsidRPr="00A614AA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A614AA" w:rsidRDefault="006F0903" w:rsidP="00942168">
      <w:pPr>
        <w:rPr>
          <w:rFonts w:ascii="Arial" w:hAnsi="Arial" w:cs="Arial"/>
          <w:b/>
          <w:sz w:val="24"/>
          <w:szCs w:val="24"/>
        </w:rPr>
      </w:pPr>
    </w:p>
    <w:p w:rsidR="006F0903" w:rsidRPr="00A614AA" w:rsidRDefault="006F0903" w:rsidP="006F09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РЕШЕНИЕ № ______</w:t>
      </w:r>
    </w:p>
    <w:p w:rsidR="006F0903" w:rsidRPr="00A614AA" w:rsidRDefault="006F0903" w:rsidP="006F09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о проведении внепланового аудиторского мероприятия</w:t>
      </w:r>
    </w:p>
    <w:p w:rsidR="006F0903" w:rsidRPr="00A614AA" w:rsidRDefault="006F0903" w:rsidP="006F09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Тема:_______________________________________________________________________</w:t>
      </w:r>
    </w:p>
    <w:p w:rsidR="006F0903" w:rsidRPr="00A614AA" w:rsidRDefault="001E6FAD" w:rsidP="006F09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Объекты аудиторского </w:t>
      </w:r>
      <w:r w:rsidR="006F0903" w:rsidRPr="00A614AA">
        <w:rPr>
          <w:rFonts w:ascii="Arial" w:hAnsi="Arial" w:cs="Arial"/>
          <w:sz w:val="24"/>
          <w:szCs w:val="24"/>
        </w:rPr>
        <w:t>мероприятия:____________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Цели:_________________________________________________________________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Сроки проведения аудиторского мероприятия: с______ до_____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8"/>
        <w:gridCol w:w="4697"/>
      </w:tblGrid>
      <w:tr w:rsidR="006F0903" w:rsidRPr="00A614AA" w:rsidTr="004F1F49">
        <w:tc>
          <w:tcPr>
            <w:tcW w:w="4785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  <w:tc>
          <w:tcPr>
            <w:tcW w:w="4786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Руководитель главного администратора (администратора) бюджетных средств</w:t>
            </w:r>
          </w:p>
        </w:tc>
      </w:tr>
    </w:tbl>
    <w:p w:rsidR="006F0903" w:rsidRPr="00A614AA" w:rsidRDefault="006F0903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p w:rsidR="003203EC" w:rsidRPr="00A614AA" w:rsidRDefault="003203EC" w:rsidP="00942168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A614AA" w:rsidTr="004F1F49">
        <w:tc>
          <w:tcPr>
            <w:tcW w:w="4786" w:type="dxa"/>
            <w:shd w:val="clear" w:color="auto" w:fill="auto"/>
          </w:tcPr>
          <w:p w:rsidR="002A7BA9" w:rsidRPr="00A614AA" w:rsidRDefault="002A7BA9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4F1F49" w:rsidRPr="00A614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A7BA9" w:rsidRPr="00A614AA" w:rsidTr="004F1F49">
        <w:tc>
          <w:tcPr>
            <w:tcW w:w="4786" w:type="dxa"/>
            <w:shd w:val="clear" w:color="auto" w:fill="auto"/>
          </w:tcPr>
          <w:p w:rsidR="003203EC" w:rsidRPr="00A614AA" w:rsidRDefault="002A7BA9" w:rsidP="00382964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к Порядку осуществления в администрации</w:t>
            </w:r>
          </w:p>
          <w:p w:rsidR="003203EC" w:rsidRPr="00A614AA" w:rsidRDefault="003203EC" w:rsidP="00382964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2A7BA9" w:rsidRPr="00A614AA" w:rsidRDefault="002A7BA9" w:rsidP="003203E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 сельского поселения внутреннего финансового аудита</w:t>
            </w:r>
          </w:p>
        </w:tc>
      </w:tr>
    </w:tbl>
    <w:p w:rsidR="006F0903" w:rsidRPr="00A614AA" w:rsidRDefault="006F0903" w:rsidP="00942168">
      <w:pPr>
        <w:rPr>
          <w:rFonts w:ascii="Arial" w:hAnsi="Arial" w:cs="Arial"/>
          <w:b/>
          <w:sz w:val="24"/>
          <w:szCs w:val="24"/>
        </w:rPr>
      </w:pPr>
    </w:p>
    <w:p w:rsidR="006F0903" w:rsidRPr="00A614AA" w:rsidRDefault="006F0903" w:rsidP="006F09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РЕШЕНИЕ №___________</w:t>
      </w:r>
    </w:p>
    <w:p w:rsidR="006F0903" w:rsidRPr="00A614AA" w:rsidRDefault="006F0903" w:rsidP="006F09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 руководителя субъекта внутреннего финансового аудита о проведении планового (внепланового) аудиторского мероприятия</w:t>
      </w:r>
    </w:p>
    <w:p w:rsidR="006F0903" w:rsidRPr="00A614AA" w:rsidRDefault="006F0903" w:rsidP="006F090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Пункт плана (для планового аудиторского мероприятия):_________________________________________________________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Состав аудиторской группы (включая руководителя, экспертов):____________________________________________________________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Тема:_________________________________________________________________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Объекты аудиторского мероприятия:__________________________________________</w:t>
      </w:r>
      <w:r w:rsidR="001E6FAD">
        <w:rPr>
          <w:rFonts w:ascii="Arial" w:hAnsi="Arial" w:cs="Arial"/>
          <w:sz w:val="24"/>
          <w:szCs w:val="24"/>
        </w:rPr>
        <w:t>______________</w:t>
      </w:r>
      <w:r w:rsidRPr="00A614AA">
        <w:rPr>
          <w:rFonts w:ascii="Arial" w:hAnsi="Arial" w:cs="Arial"/>
          <w:sz w:val="24"/>
          <w:szCs w:val="24"/>
        </w:rPr>
        <w:t>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Цели:_________________________________________________________________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Сроки проведения аудиторского мероприятия: с______ до_____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6F0903" w:rsidRPr="00A614AA" w:rsidTr="004F1F49">
        <w:tc>
          <w:tcPr>
            <w:tcW w:w="4785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F0903" w:rsidRPr="00A614AA" w:rsidRDefault="006F0903" w:rsidP="004F1F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  <w:tc>
          <w:tcPr>
            <w:tcW w:w="5104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Руководитель субъекта внутреннего финансового аудита</w:t>
            </w:r>
          </w:p>
        </w:tc>
      </w:tr>
    </w:tbl>
    <w:p w:rsidR="004F1F49" w:rsidRPr="00A614AA" w:rsidRDefault="004F1F49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A614AA" w:rsidTr="004F1F49">
        <w:tc>
          <w:tcPr>
            <w:tcW w:w="4786" w:type="dxa"/>
            <w:shd w:val="clear" w:color="auto" w:fill="auto"/>
          </w:tcPr>
          <w:p w:rsidR="002A7BA9" w:rsidRPr="00A614AA" w:rsidRDefault="002A7BA9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A851EF" w:rsidRPr="00A614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A7BA9" w:rsidRPr="00A614AA" w:rsidTr="004F1F49">
        <w:tc>
          <w:tcPr>
            <w:tcW w:w="4786" w:type="dxa"/>
            <w:shd w:val="clear" w:color="auto" w:fill="auto"/>
          </w:tcPr>
          <w:p w:rsidR="002A7BA9" w:rsidRPr="00A614AA" w:rsidRDefault="002A7BA9" w:rsidP="001E6FAD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к Порядку осуществления в администрации</w:t>
            </w:r>
            <w:r w:rsidR="001E6FAD">
              <w:rPr>
                <w:rFonts w:ascii="Arial" w:hAnsi="Arial" w:cs="Arial"/>
                <w:sz w:val="24"/>
                <w:szCs w:val="24"/>
              </w:rPr>
              <w:t xml:space="preserve"> Коротоякского </w:t>
            </w:r>
            <w:r w:rsidRPr="00A614AA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A614AA" w:rsidRDefault="006F0903" w:rsidP="00942168">
      <w:pPr>
        <w:pStyle w:val="ConsPlusNonformat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УТВЕРЖДАЮ</w:t>
      </w:r>
    </w:p>
    <w:p w:rsidR="006F0903" w:rsidRPr="00A614AA" w:rsidRDefault="006F0903" w:rsidP="006F09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Руководитель субъекта</w:t>
      </w:r>
    </w:p>
    <w:p w:rsidR="006F0903" w:rsidRPr="00A614AA" w:rsidRDefault="006F0903" w:rsidP="006F09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 внутреннего финансового аудита </w:t>
      </w:r>
    </w:p>
    <w:p w:rsidR="006F0903" w:rsidRPr="00A614AA" w:rsidRDefault="006F0903" w:rsidP="006F09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</w:t>
      </w:r>
    </w:p>
    <w:p w:rsidR="006F0903" w:rsidRPr="00A614AA" w:rsidRDefault="006F0903" w:rsidP="006F0903">
      <w:pPr>
        <w:pStyle w:val="ConsPlusNonformat"/>
        <w:jc w:val="right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 _______________________</w:t>
      </w:r>
    </w:p>
    <w:p w:rsidR="006F0903" w:rsidRPr="00A614AA" w:rsidRDefault="001E6FAD" w:rsidP="006F0903">
      <w:pPr>
        <w:pStyle w:val="ConsPlusNonforma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(подпись) </w:t>
      </w:r>
      <w:r w:rsidR="006F0903" w:rsidRPr="00A614AA">
        <w:rPr>
          <w:rFonts w:ascii="Arial" w:hAnsi="Arial" w:cs="Arial"/>
          <w:sz w:val="24"/>
          <w:szCs w:val="24"/>
        </w:rPr>
        <w:t>(расшифровка подписи)</w:t>
      </w:r>
    </w:p>
    <w:p w:rsidR="006F0903" w:rsidRPr="00A614AA" w:rsidRDefault="00942168" w:rsidP="001E6FAD">
      <w:pPr>
        <w:pStyle w:val="ConsPlusNonformat"/>
        <w:tabs>
          <w:tab w:val="left" w:pos="3765"/>
          <w:tab w:val="right" w:pos="9355"/>
        </w:tabs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ab/>
      </w:r>
      <w:r w:rsidR="006F0903" w:rsidRPr="00A614AA">
        <w:rPr>
          <w:rFonts w:ascii="Arial" w:hAnsi="Arial" w:cs="Arial"/>
          <w:sz w:val="24"/>
          <w:szCs w:val="24"/>
        </w:rPr>
        <w:t>Дата__________№_______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Программа аудиторского мероприятия</w:t>
      </w:r>
    </w:p>
    <w:p w:rsidR="006F0903" w:rsidRPr="00A614AA" w:rsidRDefault="006F0903" w:rsidP="00A851EF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Основание для проведения аудиторского мероприятия (пункт плана аудиторских мероприятий на год или решение руководителя ГАБС (АБС) о проведении внепланового мероприятия): ______________________________________________________________________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Тема аудиторского мероприятия:______________</w:t>
      </w:r>
      <w:r w:rsidR="002212BC">
        <w:rPr>
          <w:rFonts w:ascii="Arial" w:hAnsi="Arial" w:cs="Arial"/>
          <w:sz w:val="24"/>
          <w:szCs w:val="24"/>
        </w:rPr>
        <w:t>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Срок проведения аудиторской проверки: ______</w:t>
      </w:r>
      <w:r w:rsidR="002212BC">
        <w:rPr>
          <w:rFonts w:ascii="Arial" w:hAnsi="Arial" w:cs="Arial"/>
          <w:sz w:val="24"/>
          <w:szCs w:val="24"/>
        </w:rPr>
        <w:t>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Цели и задачи:________________________________</w:t>
      </w:r>
      <w:r w:rsidR="002212BC">
        <w:rPr>
          <w:rFonts w:ascii="Arial" w:hAnsi="Arial" w:cs="Arial"/>
          <w:sz w:val="24"/>
          <w:szCs w:val="24"/>
        </w:rPr>
        <w:t>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Наименования объекта (объектов) внутреннего финансового аудита, значимость (уровень) бюджетных рисков в отношении бюджетных процедур, являющихся объектами аудиторского мероприятия___________</w:t>
      </w:r>
      <w:r w:rsidR="002212BC">
        <w:rPr>
          <w:rFonts w:ascii="Arial" w:hAnsi="Arial" w:cs="Arial"/>
          <w:sz w:val="24"/>
          <w:szCs w:val="24"/>
        </w:rPr>
        <w:t>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Методы аудиторского мероприятия:______________________________</w:t>
      </w:r>
      <w:r w:rsidR="002212BC">
        <w:rPr>
          <w:rFonts w:ascii="Arial" w:hAnsi="Arial" w:cs="Arial"/>
          <w:sz w:val="24"/>
          <w:szCs w:val="24"/>
        </w:rPr>
        <w:t>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Перечень вопросов, подлежащих к изучению в ходе аудиторской проверки: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Сведения о руководителе и членах аудиторской группы (уполномоченном должностном лице):_____________________________</w:t>
      </w:r>
      <w:r w:rsidR="002212BC">
        <w:rPr>
          <w:rFonts w:ascii="Arial" w:hAnsi="Arial" w:cs="Arial"/>
          <w:sz w:val="24"/>
          <w:szCs w:val="24"/>
        </w:rPr>
        <w:t>________________________</w:t>
      </w:r>
    </w:p>
    <w:p w:rsidR="006F0903" w:rsidRPr="00A614AA" w:rsidRDefault="006F0903" w:rsidP="002212BC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Ф.И.О, должность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Руководитель аудиторской группы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(уполномоченное должностное лицо)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 ____________       ________________ 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(должность)                подпись                    Ф.И.О.                                   дата</w:t>
      </w:r>
    </w:p>
    <w:p w:rsidR="006F0903" w:rsidRPr="00A614AA" w:rsidRDefault="006F0903" w:rsidP="006F09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203EC" w:rsidRPr="00A614AA" w:rsidRDefault="003203EC" w:rsidP="006F09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A614AA" w:rsidTr="004F1F49">
        <w:tc>
          <w:tcPr>
            <w:tcW w:w="4786" w:type="dxa"/>
            <w:shd w:val="clear" w:color="auto" w:fill="auto"/>
          </w:tcPr>
          <w:p w:rsidR="002212BC" w:rsidRDefault="002212BC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A7BA9" w:rsidRPr="00A614AA" w:rsidRDefault="002A7BA9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A851EF" w:rsidRPr="00A614AA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A7BA9" w:rsidRPr="00A614AA" w:rsidTr="004F1F49">
        <w:tc>
          <w:tcPr>
            <w:tcW w:w="4786" w:type="dxa"/>
            <w:shd w:val="clear" w:color="auto" w:fill="auto"/>
          </w:tcPr>
          <w:p w:rsidR="002A7BA9" w:rsidRPr="00A614AA" w:rsidRDefault="002A7BA9" w:rsidP="002212B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lastRenderedPageBreak/>
              <w:t>к Порядку осуществления в администрации</w:t>
            </w:r>
            <w:r w:rsidR="002212BC">
              <w:rPr>
                <w:rFonts w:ascii="Arial" w:hAnsi="Arial" w:cs="Arial"/>
                <w:sz w:val="24"/>
                <w:szCs w:val="24"/>
              </w:rPr>
              <w:t xml:space="preserve"> Коротоякского</w:t>
            </w:r>
            <w:r w:rsidR="002212BC" w:rsidRPr="00A61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14AA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2A7BA9" w:rsidRPr="00A614AA" w:rsidRDefault="002A7BA9" w:rsidP="006F090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ЗАКЛЮЧЕНИЕ №_______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903" w:rsidRPr="00A614AA" w:rsidRDefault="006F0903" w:rsidP="006F090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(тема аудиторского мероприятия)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                                                            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(место составления заключения)                                                                                      (дата)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Во исполнение ____________________________</w:t>
      </w:r>
      <w:r w:rsidR="002212BC">
        <w:rPr>
          <w:rFonts w:ascii="Arial" w:hAnsi="Arial" w:cs="Arial"/>
          <w:sz w:val="24"/>
          <w:szCs w:val="24"/>
        </w:rPr>
        <w:t>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</w:t>
      </w:r>
      <w:r w:rsidR="002212BC">
        <w:rPr>
          <w:rFonts w:ascii="Arial" w:hAnsi="Arial" w:cs="Arial"/>
          <w:sz w:val="24"/>
          <w:szCs w:val="24"/>
        </w:rPr>
        <w:t>___________________________</w:t>
      </w:r>
      <w:r w:rsidRPr="00A614AA">
        <w:rPr>
          <w:rFonts w:ascii="Arial" w:hAnsi="Arial" w:cs="Arial"/>
          <w:sz w:val="24"/>
          <w:szCs w:val="24"/>
        </w:rPr>
        <w:t>(реквизиты решения о назначении аудиторского мероприятия, № пункта плана)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в соответствии с Программой __________________</w:t>
      </w:r>
      <w:r w:rsidR="002212BC">
        <w:rPr>
          <w:rFonts w:ascii="Arial" w:hAnsi="Arial" w:cs="Arial"/>
          <w:sz w:val="24"/>
          <w:szCs w:val="24"/>
        </w:rPr>
        <w:t>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(реквизиты Программы аудиторского мероприятия)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группой в составе: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Фамилия, инициалы руководителя аудиторской группы - должность руководителя:__________________________________________________________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Фамилия, инициалы членов аудиторской группы – должности членов аудиторской группы:_______________________________________________________________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Фамилия, инициалы э</w:t>
      </w:r>
      <w:r w:rsidR="002212BC">
        <w:rPr>
          <w:rFonts w:ascii="Arial" w:hAnsi="Arial" w:cs="Arial"/>
          <w:sz w:val="24"/>
          <w:szCs w:val="24"/>
        </w:rPr>
        <w:t>ксперта (в случае привлечения):________________________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проведено аудиторское мероприятие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Срок проведения аудиторского мероприятия: _____</w:t>
      </w:r>
      <w:r w:rsidR="002212BC">
        <w:rPr>
          <w:rFonts w:ascii="Arial" w:hAnsi="Arial" w:cs="Arial"/>
          <w:sz w:val="24"/>
          <w:szCs w:val="24"/>
        </w:rPr>
        <w:t>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Методы проведения аудиторского </w:t>
      </w:r>
      <w:r w:rsidR="002212BC" w:rsidRPr="00A614AA">
        <w:rPr>
          <w:rFonts w:ascii="Arial" w:hAnsi="Arial" w:cs="Arial"/>
          <w:sz w:val="24"/>
          <w:szCs w:val="24"/>
        </w:rPr>
        <w:t>мероприятия: _</w:t>
      </w:r>
      <w:r w:rsidRPr="00A614AA">
        <w:rPr>
          <w:rFonts w:ascii="Arial" w:hAnsi="Arial" w:cs="Arial"/>
          <w:sz w:val="24"/>
          <w:szCs w:val="24"/>
        </w:rPr>
        <w:t>__</w:t>
      </w:r>
      <w:r w:rsidR="002212BC">
        <w:rPr>
          <w:rFonts w:ascii="Arial" w:hAnsi="Arial" w:cs="Arial"/>
          <w:sz w:val="24"/>
          <w:szCs w:val="24"/>
        </w:rPr>
        <w:t>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Перечень вопросов, изученных в ходе аудиторского мероприятия: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1. ________________________________________</w:t>
      </w:r>
      <w:r w:rsidR="002212BC">
        <w:rPr>
          <w:rFonts w:ascii="Arial" w:hAnsi="Arial" w:cs="Arial"/>
          <w:sz w:val="24"/>
          <w:szCs w:val="24"/>
        </w:rPr>
        <w:t>______________________________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2. ___________________________________________</w:t>
      </w:r>
      <w:r w:rsidR="002212BC">
        <w:rPr>
          <w:rFonts w:ascii="Arial" w:hAnsi="Arial" w:cs="Arial"/>
          <w:sz w:val="24"/>
          <w:szCs w:val="24"/>
        </w:rPr>
        <w:t>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3. ___________________________________________</w:t>
      </w:r>
      <w:r w:rsidR="002212BC">
        <w:rPr>
          <w:rFonts w:ascii="Arial" w:hAnsi="Arial" w:cs="Arial"/>
          <w:sz w:val="24"/>
          <w:szCs w:val="24"/>
        </w:rPr>
        <w:t>___________________________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Описательная часть: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выявленные нарушения и (или) недостатки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бюджетные риски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результаты анализа и оценки аудиторских доказательств 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результаты работы эксперта (при необходимости)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lastRenderedPageBreak/>
        <w:t>Выводы: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Предложения, в том числе:</w:t>
      </w:r>
    </w:p>
    <w:p w:rsidR="006F0903" w:rsidRPr="00A614AA" w:rsidRDefault="006F0903" w:rsidP="006F0903">
      <w:pPr>
        <w:ind w:firstLine="708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предложения по мерам минимизации (устранения) бюджетных рисков;</w:t>
      </w:r>
    </w:p>
    <w:p w:rsidR="006F0903" w:rsidRPr="00A614AA" w:rsidRDefault="006F0903" w:rsidP="006F0903">
      <w:pPr>
        <w:ind w:firstLine="708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предложения по организации внутреннего финансового контроля</w:t>
      </w:r>
    </w:p>
    <w:p w:rsidR="006F0903" w:rsidRPr="00A614AA" w:rsidRDefault="006F0903" w:rsidP="006F0903">
      <w:pPr>
        <w:ind w:firstLine="708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Рекомендации: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Должность руководителя аудиторской группы (уполномоченного должностного лица)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 ___________</w:t>
      </w:r>
      <w:r w:rsidR="002212BC">
        <w:rPr>
          <w:rFonts w:ascii="Arial" w:hAnsi="Arial" w:cs="Arial"/>
          <w:sz w:val="24"/>
          <w:szCs w:val="24"/>
        </w:rPr>
        <w:t>__ 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(должность)                                             подпись                                                      Ф.И.О. дата</w:t>
      </w:r>
    </w:p>
    <w:p w:rsidR="006F0903" w:rsidRPr="00A614AA" w:rsidRDefault="006F0903" w:rsidP="006F090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Должностные лица (работники) субъекта внутреннего финансового аудита (члены аудиторской группы)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_____________________________   _____________ </w:t>
      </w:r>
      <w:r w:rsidR="002212BC">
        <w:rPr>
          <w:rFonts w:ascii="Arial" w:hAnsi="Arial" w:cs="Arial"/>
          <w:sz w:val="24"/>
          <w:szCs w:val="24"/>
        </w:rPr>
        <w:t>__________________________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(должность)                                             подпись                                </w:t>
      </w:r>
      <w:r w:rsidR="002212BC">
        <w:rPr>
          <w:rFonts w:ascii="Arial" w:hAnsi="Arial" w:cs="Arial"/>
          <w:sz w:val="24"/>
          <w:szCs w:val="24"/>
        </w:rPr>
        <w:t xml:space="preserve">           </w:t>
      </w:r>
      <w:r w:rsidRPr="00A614AA">
        <w:rPr>
          <w:rFonts w:ascii="Arial" w:hAnsi="Arial" w:cs="Arial"/>
          <w:sz w:val="24"/>
          <w:szCs w:val="24"/>
        </w:rPr>
        <w:t>Ф.И.О. дата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   ____________</w:t>
      </w:r>
      <w:r w:rsidR="002212BC">
        <w:rPr>
          <w:rFonts w:ascii="Arial" w:hAnsi="Arial" w:cs="Arial"/>
          <w:sz w:val="24"/>
          <w:szCs w:val="24"/>
        </w:rPr>
        <w:t>_     _________________________</w:t>
      </w:r>
      <w:r w:rsidRPr="00A614AA">
        <w:rPr>
          <w:rFonts w:ascii="Arial" w:hAnsi="Arial" w:cs="Arial"/>
          <w:sz w:val="24"/>
          <w:szCs w:val="24"/>
        </w:rPr>
        <w:t xml:space="preserve"> (должность)           </w:t>
      </w:r>
      <w:r w:rsidR="002212BC">
        <w:rPr>
          <w:rFonts w:ascii="Arial" w:hAnsi="Arial" w:cs="Arial"/>
          <w:sz w:val="24"/>
          <w:szCs w:val="24"/>
        </w:rPr>
        <w:t xml:space="preserve">                            </w:t>
      </w:r>
      <w:r w:rsidRPr="00A614AA">
        <w:rPr>
          <w:rFonts w:ascii="Arial" w:hAnsi="Arial" w:cs="Arial"/>
          <w:sz w:val="24"/>
          <w:szCs w:val="24"/>
        </w:rPr>
        <w:t xml:space="preserve">  подпись                                 </w:t>
      </w:r>
      <w:r w:rsidR="002212BC">
        <w:rPr>
          <w:rFonts w:ascii="Arial" w:hAnsi="Arial" w:cs="Arial"/>
          <w:sz w:val="24"/>
          <w:szCs w:val="24"/>
        </w:rPr>
        <w:t xml:space="preserve">          </w:t>
      </w:r>
      <w:r w:rsidRPr="00A614AA">
        <w:rPr>
          <w:rFonts w:ascii="Arial" w:hAnsi="Arial" w:cs="Arial"/>
          <w:sz w:val="24"/>
          <w:szCs w:val="24"/>
        </w:rPr>
        <w:t>Ф.И.О. дата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2212BC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Руководитель субъекта</w:t>
      </w:r>
      <w:r>
        <w:rPr>
          <w:rFonts w:ascii="Arial" w:hAnsi="Arial" w:cs="Arial"/>
          <w:sz w:val="24"/>
          <w:szCs w:val="24"/>
        </w:rPr>
        <w:t xml:space="preserve"> внутреннего финансового аудита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_____________    __________   _________________ 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</w:t>
      </w:r>
      <w:r w:rsidR="002212BC" w:rsidRPr="00A614AA">
        <w:rPr>
          <w:rFonts w:ascii="Arial" w:hAnsi="Arial" w:cs="Arial"/>
          <w:sz w:val="24"/>
          <w:szCs w:val="24"/>
        </w:rPr>
        <w:t xml:space="preserve">должность)  </w:t>
      </w:r>
      <w:r w:rsidRPr="00A614AA">
        <w:rPr>
          <w:rFonts w:ascii="Arial" w:hAnsi="Arial" w:cs="Arial"/>
          <w:sz w:val="24"/>
          <w:szCs w:val="24"/>
        </w:rPr>
        <w:t xml:space="preserve">           подпись             Ф.И.О. дата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Получено</w:t>
      </w:r>
    </w:p>
    <w:p w:rsidR="006F0903" w:rsidRPr="00A614AA" w:rsidRDefault="006F0903" w:rsidP="006F0903">
      <w:pPr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Руководитель субъекта бюджетных процедур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_____________    __________   _________________ </w:t>
      </w:r>
    </w:p>
    <w:p w:rsidR="006F0903" w:rsidRPr="00A614AA" w:rsidRDefault="006F0903" w:rsidP="006F090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</w:t>
      </w:r>
      <w:r w:rsidR="002212BC" w:rsidRPr="00A614AA">
        <w:rPr>
          <w:rFonts w:ascii="Arial" w:hAnsi="Arial" w:cs="Arial"/>
          <w:sz w:val="24"/>
          <w:szCs w:val="24"/>
        </w:rPr>
        <w:t xml:space="preserve">должность)  </w:t>
      </w:r>
      <w:r w:rsidRPr="00A614AA">
        <w:rPr>
          <w:rFonts w:ascii="Arial" w:hAnsi="Arial" w:cs="Arial"/>
          <w:sz w:val="24"/>
          <w:szCs w:val="24"/>
        </w:rPr>
        <w:t xml:space="preserve">          подпись             Ф.И.О. дата</w:t>
      </w:r>
    </w:p>
    <w:p w:rsidR="006F0903" w:rsidRPr="00A614AA" w:rsidRDefault="006F0903" w:rsidP="005A60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5A6075">
      <w:pPr>
        <w:pStyle w:val="ConsPlusNormal"/>
        <w:jc w:val="both"/>
        <w:rPr>
          <w:rFonts w:ascii="Arial" w:hAnsi="Arial" w:cs="Arial"/>
          <w:sz w:val="24"/>
          <w:szCs w:val="24"/>
        </w:rPr>
        <w:sectPr w:rsidR="006F0903" w:rsidRPr="00A614AA" w:rsidSect="004574AB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Ind w:w="9288" w:type="dxa"/>
        <w:tblLook w:val="04A0" w:firstRow="1" w:lastRow="0" w:firstColumn="1" w:lastColumn="0" w:noHBand="0" w:noVBand="1"/>
      </w:tblPr>
      <w:tblGrid>
        <w:gridCol w:w="4786"/>
      </w:tblGrid>
      <w:tr w:rsidR="002A7BA9" w:rsidRPr="00A614AA" w:rsidTr="00A851EF">
        <w:tc>
          <w:tcPr>
            <w:tcW w:w="4786" w:type="dxa"/>
            <w:shd w:val="clear" w:color="auto" w:fill="auto"/>
          </w:tcPr>
          <w:p w:rsidR="002A7BA9" w:rsidRPr="00A614AA" w:rsidRDefault="002A7BA9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A851EF" w:rsidRPr="00A614AA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A7BA9" w:rsidRPr="00A614AA" w:rsidTr="00A851EF">
        <w:tc>
          <w:tcPr>
            <w:tcW w:w="4786" w:type="dxa"/>
            <w:shd w:val="clear" w:color="auto" w:fill="auto"/>
          </w:tcPr>
          <w:p w:rsidR="002A7BA9" w:rsidRPr="00A614AA" w:rsidRDefault="002A7BA9" w:rsidP="002212B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к Порядку осуществления в администрации</w:t>
            </w:r>
            <w:r w:rsidR="002212BC">
              <w:rPr>
                <w:rFonts w:ascii="Arial" w:hAnsi="Arial" w:cs="Arial"/>
                <w:sz w:val="24"/>
                <w:szCs w:val="24"/>
              </w:rPr>
              <w:t xml:space="preserve"> Коротоякского</w:t>
            </w:r>
            <w:r w:rsidR="002212BC" w:rsidRPr="00A61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14AA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A614AA" w:rsidRDefault="006F0903" w:rsidP="005A60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jc w:val="center"/>
        <w:rPr>
          <w:rFonts w:ascii="Arial" w:hAnsi="Arial" w:cs="Arial"/>
          <w:sz w:val="24"/>
          <w:szCs w:val="24"/>
        </w:rPr>
      </w:pPr>
    </w:p>
    <w:p w:rsidR="006F0903" w:rsidRPr="00A614AA" w:rsidRDefault="006F0903" w:rsidP="006F09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СПРАВКА </w:t>
      </w:r>
    </w:p>
    <w:p w:rsidR="006F0903" w:rsidRPr="00A614AA" w:rsidRDefault="006F0903" w:rsidP="006F090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по итогам мониторинга</w:t>
      </w:r>
      <w:r w:rsidRPr="00A614AA">
        <w:rPr>
          <w:rStyle w:val="a7"/>
          <w:rFonts w:ascii="Arial" w:hAnsi="Arial" w:cs="Arial"/>
          <w:sz w:val="24"/>
          <w:szCs w:val="24"/>
        </w:rPr>
        <w:footnoteReference w:id="1"/>
      </w:r>
      <w:r w:rsidRPr="00A614AA">
        <w:rPr>
          <w:rFonts w:ascii="Arial" w:hAnsi="Arial" w:cs="Arial"/>
          <w:sz w:val="24"/>
          <w:szCs w:val="24"/>
        </w:rPr>
        <w:t xml:space="preserve"> №________  ____________</w:t>
      </w:r>
    </w:p>
    <w:p w:rsidR="006F0903" w:rsidRPr="00A614AA" w:rsidRDefault="002212BC" w:rsidP="002212B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6F0903" w:rsidRPr="00A614AA">
        <w:rPr>
          <w:rFonts w:ascii="Arial" w:hAnsi="Arial" w:cs="Arial"/>
          <w:sz w:val="24"/>
          <w:szCs w:val="24"/>
        </w:rPr>
        <w:t>дата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3000"/>
        <w:gridCol w:w="1866"/>
        <w:gridCol w:w="1952"/>
        <w:gridCol w:w="1814"/>
        <w:gridCol w:w="2528"/>
        <w:gridCol w:w="3303"/>
      </w:tblGrid>
      <w:tr w:rsidR="006F0903" w:rsidRPr="00A614AA" w:rsidTr="002212BC">
        <w:trPr>
          <w:trHeight w:val="480"/>
        </w:trPr>
        <w:tc>
          <w:tcPr>
            <w:tcW w:w="522" w:type="dxa"/>
            <w:vMerge w:val="restart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3000" w:type="dxa"/>
            <w:vMerge w:val="restart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Структурное подразделение (субъект бюджетных процедур)</w:t>
            </w:r>
          </w:p>
        </w:tc>
        <w:tc>
          <w:tcPr>
            <w:tcW w:w="8160" w:type="dxa"/>
            <w:gridSpan w:val="4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Информация о мерах</w:t>
            </w:r>
          </w:p>
        </w:tc>
        <w:tc>
          <w:tcPr>
            <w:tcW w:w="3303" w:type="dxa"/>
            <w:vMerge w:val="restart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Вывод субъекта внутреннего финансового аудита</w:t>
            </w:r>
          </w:p>
        </w:tc>
      </w:tr>
      <w:tr w:rsidR="006F0903" w:rsidRPr="00A614AA" w:rsidTr="002212BC">
        <w:trPr>
          <w:trHeight w:val="345"/>
        </w:trPr>
        <w:tc>
          <w:tcPr>
            <w:tcW w:w="522" w:type="dxa"/>
            <w:vMerge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Минимизация (устранение) риска</w:t>
            </w:r>
          </w:p>
        </w:tc>
        <w:tc>
          <w:tcPr>
            <w:tcW w:w="1952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Организация и осуществление ВФК</w:t>
            </w:r>
          </w:p>
        </w:tc>
        <w:tc>
          <w:tcPr>
            <w:tcW w:w="1814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Устранение выявленных нарушений и недостатков</w:t>
            </w:r>
          </w:p>
        </w:tc>
        <w:tc>
          <w:tcPr>
            <w:tcW w:w="2528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Совершенствование организации выполнения бюджетной процедуры, операций (действий)</w:t>
            </w:r>
          </w:p>
        </w:tc>
        <w:tc>
          <w:tcPr>
            <w:tcW w:w="3303" w:type="dxa"/>
            <w:vMerge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A614AA" w:rsidTr="002212BC">
        <w:tc>
          <w:tcPr>
            <w:tcW w:w="522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A614AA" w:rsidTr="002212BC">
        <w:tc>
          <w:tcPr>
            <w:tcW w:w="522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0903" w:rsidRPr="00A614AA" w:rsidTr="002212BC">
        <w:tc>
          <w:tcPr>
            <w:tcW w:w="522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6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2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3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F0903" w:rsidRPr="00A614AA" w:rsidRDefault="006F0903" w:rsidP="006F090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0142"/>
      </w:tblGrid>
      <w:tr w:rsidR="006F0903" w:rsidRPr="00A614AA" w:rsidTr="004F1F49">
        <w:tc>
          <w:tcPr>
            <w:tcW w:w="4644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 субъекта внутреннего</w:t>
            </w:r>
          </w:p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 xml:space="preserve"> финансового аудита</w:t>
            </w:r>
          </w:p>
        </w:tc>
        <w:tc>
          <w:tcPr>
            <w:tcW w:w="10142" w:type="dxa"/>
            <w:shd w:val="clear" w:color="auto" w:fill="auto"/>
          </w:tcPr>
          <w:p w:rsidR="006F0903" w:rsidRPr="00A614AA" w:rsidRDefault="006F0903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F0903" w:rsidRPr="00A614AA" w:rsidRDefault="006F0903" w:rsidP="004F1F49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дата, подпись</w:t>
            </w:r>
          </w:p>
        </w:tc>
      </w:tr>
    </w:tbl>
    <w:p w:rsidR="006F0903" w:rsidRPr="00A614AA" w:rsidRDefault="006F0903" w:rsidP="005A6075">
      <w:pPr>
        <w:pStyle w:val="ConsPlusNormal"/>
        <w:jc w:val="both"/>
        <w:rPr>
          <w:rFonts w:ascii="Arial" w:hAnsi="Arial" w:cs="Arial"/>
          <w:sz w:val="24"/>
          <w:szCs w:val="24"/>
        </w:rPr>
        <w:sectPr w:rsidR="006F0903" w:rsidRPr="00A614AA" w:rsidSect="00A851EF">
          <w:pgSz w:w="16838" w:h="11906" w:orient="landscape"/>
          <w:pgMar w:top="1258" w:right="709" w:bottom="851" w:left="1134" w:header="709" w:footer="709" w:gutter="0"/>
          <w:cols w:space="708"/>
          <w:docGrid w:linePitch="360"/>
        </w:sectPr>
      </w:pP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4786"/>
      </w:tblGrid>
      <w:tr w:rsidR="002A7BA9" w:rsidRPr="00A614AA" w:rsidTr="004F1F49">
        <w:tc>
          <w:tcPr>
            <w:tcW w:w="4786" w:type="dxa"/>
            <w:shd w:val="clear" w:color="auto" w:fill="auto"/>
          </w:tcPr>
          <w:p w:rsidR="002A7BA9" w:rsidRPr="00A614AA" w:rsidRDefault="002A7BA9" w:rsidP="004F1F49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ПРИЛОЖЕНИЕ </w:t>
            </w:r>
            <w:r w:rsidR="00A851EF" w:rsidRPr="00A614AA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A7BA9" w:rsidRPr="00A614AA" w:rsidTr="004F1F49">
        <w:tc>
          <w:tcPr>
            <w:tcW w:w="4786" w:type="dxa"/>
            <w:shd w:val="clear" w:color="auto" w:fill="auto"/>
          </w:tcPr>
          <w:p w:rsidR="002A7BA9" w:rsidRPr="00A614AA" w:rsidRDefault="002A7BA9" w:rsidP="002212BC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к Порядку осуществления в администрации</w:t>
            </w:r>
            <w:r w:rsidR="002212BC">
              <w:rPr>
                <w:rFonts w:ascii="Arial" w:hAnsi="Arial" w:cs="Arial"/>
                <w:sz w:val="24"/>
                <w:szCs w:val="24"/>
              </w:rPr>
              <w:t xml:space="preserve"> Коротоякского</w:t>
            </w:r>
            <w:r w:rsidR="002212BC" w:rsidRPr="00A614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614AA">
              <w:rPr>
                <w:rFonts w:ascii="Arial" w:hAnsi="Arial" w:cs="Arial"/>
                <w:sz w:val="24"/>
                <w:szCs w:val="24"/>
              </w:rPr>
              <w:t>сельского поселения внутреннего финансового аудита</w:t>
            </w:r>
          </w:p>
        </w:tc>
      </w:tr>
    </w:tbl>
    <w:p w:rsidR="006F0903" w:rsidRPr="00A614AA" w:rsidRDefault="006F0903" w:rsidP="005A60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F0903" w:rsidRPr="00A614AA" w:rsidRDefault="006F0903" w:rsidP="005A607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2A7BA9" w:rsidRPr="00A614AA" w:rsidRDefault="002A7BA9" w:rsidP="002A7BA9">
      <w:pPr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Субъект внутреннего финансового аудита</w:t>
      </w:r>
    </w:p>
    <w:p w:rsidR="002A7BA9" w:rsidRPr="00A614AA" w:rsidRDefault="002A7BA9" w:rsidP="002A7BA9">
      <w:pPr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___________________________________</w:t>
      </w:r>
    </w:p>
    <w:p w:rsidR="002A7BA9" w:rsidRPr="00A614AA" w:rsidRDefault="002A7BA9" w:rsidP="002A7B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 xml:space="preserve">Руководитель аудиторской группы </w:t>
      </w:r>
    </w:p>
    <w:p w:rsidR="002A7BA9" w:rsidRPr="00A614AA" w:rsidRDefault="002A7BA9" w:rsidP="002A7B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(уполномоченное должностное лицо)</w:t>
      </w:r>
    </w:p>
    <w:p w:rsidR="002A7BA9" w:rsidRPr="00A614AA" w:rsidRDefault="002A7BA9" w:rsidP="002A7B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A7BA9" w:rsidRPr="00A614AA" w:rsidRDefault="002A7BA9" w:rsidP="002A7BA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__________________________________</w:t>
      </w:r>
    </w:p>
    <w:p w:rsidR="002A7BA9" w:rsidRPr="002212BC" w:rsidRDefault="002A7BA9" w:rsidP="002A7BA9">
      <w:pPr>
        <w:jc w:val="center"/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>РАБОЧАЯ ДОКУМЕНТАЦИЯ №_______</w:t>
      </w:r>
    </w:p>
    <w:p w:rsidR="002A7BA9" w:rsidRPr="002212BC" w:rsidRDefault="002A7BA9" w:rsidP="002A7BA9">
      <w:pPr>
        <w:pBdr>
          <w:bottom w:val="single" w:sz="12" w:space="1" w:color="auto"/>
        </w:pBdr>
        <w:jc w:val="center"/>
        <w:rPr>
          <w:rFonts w:ascii="Arial" w:hAnsi="Arial" w:cs="Arial"/>
          <w:sz w:val="24"/>
          <w:szCs w:val="24"/>
        </w:rPr>
      </w:pPr>
    </w:p>
    <w:p w:rsidR="002A7BA9" w:rsidRPr="002212BC" w:rsidRDefault="002A7BA9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>_____________________________________________________________</w:t>
      </w:r>
    </w:p>
    <w:p w:rsidR="002A7BA9" w:rsidRPr="002212BC" w:rsidRDefault="002A7BA9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212BC">
        <w:rPr>
          <w:rFonts w:ascii="Arial" w:hAnsi="Arial" w:cs="Arial"/>
          <w:sz w:val="24"/>
          <w:szCs w:val="24"/>
        </w:rPr>
        <w:t>тема аудиторского мероприятия</w:t>
      </w:r>
    </w:p>
    <w:p w:rsidR="002A7BA9" w:rsidRPr="002212BC" w:rsidRDefault="002A7BA9" w:rsidP="002A7BA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BA9" w:rsidRPr="00A614AA" w:rsidRDefault="002A7BA9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973"/>
        <w:gridCol w:w="1843"/>
      </w:tblGrid>
      <w:tr w:rsidR="002A7BA9" w:rsidRPr="00A614AA" w:rsidTr="004F1F49">
        <w:tc>
          <w:tcPr>
            <w:tcW w:w="675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7973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Страница</w:t>
            </w:r>
          </w:p>
        </w:tc>
      </w:tr>
      <w:tr w:rsidR="002A7BA9" w:rsidRPr="00A614AA" w:rsidTr="004F1F49">
        <w:tc>
          <w:tcPr>
            <w:tcW w:w="675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73" w:type="dxa"/>
            <w:shd w:val="clear" w:color="auto" w:fill="auto"/>
          </w:tcPr>
          <w:p w:rsidR="002A7BA9" w:rsidRPr="00A614AA" w:rsidRDefault="002A7BA9" w:rsidP="004F1F49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14AA">
              <w:rPr>
                <w:rFonts w:ascii="Arial" w:hAnsi="Arial" w:cs="Arial"/>
                <w:b w:val="0"/>
                <w:sz w:val="24"/>
                <w:szCs w:val="24"/>
              </w:rPr>
              <w:t>Документы, отражающие подготовку к проведению аудиторского мероприятия, включая программу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A614AA" w:rsidTr="004F1F49">
        <w:tc>
          <w:tcPr>
            <w:tcW w:w="675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973" w:type="dxa"/>
            <w:shd w:val="clear" w:color="auto" w:fill="auto"/>
          </w:tcPr>
          <w:p w:rsidR="002A7BA9" w:rsidRPr="00A614AA" w:rsidRDefault="002A7BA9" w:rsidP="004F1F49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14AA">
              <w:rPr>
                <w:rFonts w:ascii="Arial" w:hAnsi="Arial" w:cs="Arial"/>
                <w:b w:val="0"/>
                <w:sz w:val="24"/>
                <w:szCs w:val="24"/>
              </w:rPr>
              <w:t xml:space="preserve">Аудиторские доказательства (с указанием способа получения) </w:t>
            </w:r>
          </w:p>
        </w:tc>
        <w:tc>
          <w:tcPr>
            <w:tcW w:w="1843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A614AA" w:rsidTr="004F1F49">
        <w:tc>
          <w:tcPr>
            <w:tcW w:w="675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973" w:type="dxa"/>
            <w:shd w:val="clear" w:color="auto" w:fill="auto"/>
          </w:tcPr>
          <w:p w:rsidR="002A7BA9" w:rsidRPr="00A614AA" w:rsidRDefault="002A7BA9" w:rsidP="004F1F49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14AA">
              <w:rPr>
                <w:rFonts w:ascii="Arial" w:hAnsi="Arial" w:cs="Arial"/>
                <w:b w:val="0"/>
                <w:sz w:val="24"/>
                <w:szCs w:val="24"/>
              </w:rPr>
              <w:t>Проект и окончательный вариант заключения по результатам аудиторского мероприятия</w:t>
            </w:r>
          </w:p>
        </w:tc>
        <w:tc>
          <w:tcPr>
            <w:tcW w:w="1843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A614AA" w:rsidTr="004F1F49">
        <w:tc>
          <w:tcPr>
            <w:tcW w:w="675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973" w:type="dxa"/>
            <w:shd w:val="clear" w:color="auto" w:fill="auto"/>
          </w:tcPr>
          <w:p w:rsidR="002A7BA9" w:rsidRPr="00A614AA" w:rsidRDefault="002A7BA9" w:rsidP="004F1F49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14AA">
              <w:rPr>
                <w:rFonts w:ascii="Arial" w:hAnsi="Arial" w:cs="Arial"/>
                <w:b w:val="0"/>
                <w:sz w:val="24"/>
                <w:szCs w:val="24"/>
              </w:rPr>
              <w:t>Замечания и предложения, полученные от субъектов бюджетных процедур</w:t>
            </w:r>
          </w:p>
        </w:tc>
        <w:tc>
          <w:tcPr>
            <w:tcW w:w="1843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A614AA" w:rsidTr="004F1F49">
        <w:tc>
          <w:tcPr>
            <w:tcW w:w="675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73" w:type="dxa"/>
            <w:shd w:val="clear" w:color="auto" w:fill="auto"/>
          </w:tcPr>
          <w:p w:rsidR="002A7BA9" w:rsidRPr="00A614AA" w:rsidRDefault="002A7BA9" w:rsidP="004F1F49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14AA">
              <w:rPr>
                <w:rFonts w:ascii="Arial" w:hAnsi="Arial" w:cs="Arial"/>
                <w:b w:val="0"/>
                <w:sz w:val="24"/>
                <w:szCs w:val="24"/>
              </w:rPr>
              <w:t>Предложения субъекта внутреннего финансового аудита по составлению плана мероприятий по устранению выявленных нарушений и недостатков и реализации рекомендаций по результатам аудиторского мероприятия, и план мероприятий (если такой план составлялся)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7BA9" w:rsidRPr="00A614AA" w:rsidTr="004F1F49">
        <w:tc>
          <w:tcPr>
            <w:tcW w:w="675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4A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73" w:type="dxa"/>
            <w:shd w:val="clear" w:color="auto" w:fill="auto"/>
          </w:tcPr>
          <w:p w:rsidR="002A7BA9" w:rsidRPr="00A614AA" w:rsidRDefault="002A7BA9" w:rsidP="004F1F49">
            <w:pPr>
              <w:pStyle w:val="ConsPlusTitle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614AA">
              <w:rPr>
                <w:rFonts w:ascii="Arial" w:hAnsi="Arial" w:cs="Arial"/>
                <w:b w:val="0"/>
                <w:sz w:val="24"/>
                <w:szCs w:val="24"/>
              </w:rPr>
              <w:t>Результаты мониторинга выполнения планов мероприятий по устранению выявленных нарушений и недостатков и реализации рекомендаций по результатам аудиторских мероприятий (если такой мониторинг осуществлялся)</w:t>
            </w:r>
          </w:p>
        </w:tc>
        <w:tc>
          <w:tcPr>
            <w:tcW w:w="1843" w:type="dxa"/>
            <w:shd w:val="clear" w:color="auto" w:fill="auto"/>
          </w:tcPr>
          <w:p w:rsidR="002A7BA9" w:rsidRPr="00A614AA" w:rsidRDefault="002A7BA9" w:rsidP="004F1F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7BA9" w:rsidRPr="00A614AA" w:rsidRDefault="002A7BA9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BA9" w:rsidRPr="00A614AA" w:rsidRDefault="002A7BA9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3EC" w:rsidRPr="00A614AA" w:rsidRDefault="003203E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3EC" w:rsidRPr="00A614AA" w:rsidRDefault="003203E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3EC" w:rsidRPr="00A614AA" w:rsidRDefault="003203E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3EC" w:rsidRPr="00A614AA" w:rsidRDefault="003203E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3EC" w:rsidRPr="00A614AA" w:rsidRDefault="003203E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3EC" w:rsidRPr="00A614AA" w:rsidRDefault="003203E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3EC" w:rsidRPr="00A614AA" w:rsidRDefault="003203E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3EC" w:rsidRPr="00A614AA" w:rsidRDefault="003203E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03EC" w:rsidRPr="00A614AA" w:rsidRDefault="003203E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BA9" w:rsidRDefault="002A7BA9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212BC" w:rsidRPr="00A614AA" w:rsidRDefault="002212BC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A7BA9" w:rsidRPr="00A614AA" w:rsidRDefault="002A7BA9" w:rsidP="002A7B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614AA">
        <w:rPr>
          <w:rFonts w:ascii="Arial" w:hAnsi="Arial" w:cs="Arial"/>
          <w:sz w:val="24"/>
          <w:szCs w:val="24"/>
        </w:rPr>
        <w:t>202</w:t>
      </w:r>
      <w:r w:rsidR="003203EC" w:rsidRPr="00A614AA">
        <w:rPr>
          <w:rFonts w:ascii="Arial" w:hAnsi="Arial" w:cs="Arial"/>
          <w:sz w:val="24"/>
          <w:szCs w:val="24"/>
        </w:rPr>
        <w:t>1</w:t>
      </w:r>
      <w:r w:rsidRPr="00A614AA">
        <w:rPr>
          <w:rFonts w:ascii="Arial" w:hAnsi="Arial" w:cs="Arial"/>
          <w:sz w:val="24"/>
          <w:szCs w:val="24"/>
        </w:rPr>
        <w:t xml:space="preserve"> год</w:t>
      </w:r>
    </w:p>
    <w:sectPr w:rsidR="002A7BA9" w:rsidRPr="00A614AA" w:rsidSect="004574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05" w:rsidRDefault="009D2805" w:rsidP="00872746">
      <w:pPr>
        <w:spacing w:after="0" w:line="240" w:lineRule="auto"/>
      </w:pPr>
      <w:r>
        <w:separator/>
      </w:r>
    </w:p>
  </w:endnote>
  <w:endnote w:type="continuationSeparator" w:id="0">
    <w:p w:rsidR="009D2805" w:rsidRDefault="009D2805" w:rsidP="0087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05" w:rsidRDefault="009D2805" w:rsidP="00872746">
      <w:pPr>
        <w:spacing w:after="0" w:line="240" w:lineRule="auto"/>
      </w:pPr>
      <w:r>
        <w:separator/>
      </w:r>
    </w:p>
  </w:footnote>
  <w:footnote w:type="continuationSeparator" w:id="0">
    <w:p w:rsidR="009D2805" w:rsidRDefault="009D2805" w:rsidP="00872746">
      <w:pPr>
        <w:spacing w:after="0" w:line="240" w:lineRule="auto"/>
      </w:pPr>
      <w:r>
        <w:continuationSeparator/>
      </w:r>
    </w:p>
  </w:footnote>
  <w:footnote w:id="1">
    <w:p w:rsidR="006F0903" w:rsidRPr="00271596" w:rsidRDefault="006F0903" w:rsidP="006F0903">
      <w:pPr>
        <w:pStyle w:val="a5"/>
        <w:jc w:val="both"/>
        <w:rPr>
          <w:rFonts w:ascii="Times New Roman" w:hAnsi="Times New Roman"/>
        </w:rPr>
      </w:pPr>
      <w:r w:rsidRPr="00271596">
        <w:rPr>
          <w:rStyle w:val="a7"/>
          <w:rFonts w:ascii="Times New Roman" w:hAnsi="Times New Roman"/>
        </w:rPr>
        <w:footnoteRef/>
      </w:r>
      <w:r w:rsidRPr="00271596">
        <w:rPr>
          <w:rFonts w:ascii="Times New Roman" w:hAnsi="Times New Roman"/>
        </w:rPr>
        <w:t xml:space="preserve"> В соответствии с федеральными стандартами </w:t>
      </w:r>
      <w:r>
        <w:rPr>
          <w:rFonts w:ascii="Times New Roman" w:hAnsi="Times New Roman"/>
        </w:rPr>
        <w:t>проводится мониторинг</w:t>
      </w:r>
      <w:r w:rsidRPr="00271596">
        <w:rPr>
          <w:rFonts w:ascii="Times New Roman" w:hAnsi="Times New Roman"/>
        </w:rPr>
        <w:t xml:space="preserve"> реализации субъектами бюджетных процедур мер по минимизации (устранению) бюджетных рисков, по организации и осуществлению внутреннего финансового контроля, по устранению выявленных нарушений и (или) недостатков, а также по совершенствованию организации (обеспечения выполнения), выполнения бюджетной процедуры и (или) операций (действий) по</w:t>
      </w:r>
      <w:r>
        <w:rPr>
          <w:rFonts w:ascii="Times New Roman" w:hAnsi="Times New Roman"/>
        </w:rPr>
        <w:t xml:space="preserve"> выполнению бюджетной процедуры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FC62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8EA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82AB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FA3A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7F0E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9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678B6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8413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38E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CCF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570A8A"/>
    <w:multiLevelType w:val="hybridMultilevel"/>
    <w:tmpl w:val="F27C30A4"/>
    <w:lvl w:ilvl="0" w:tplc="F76CA3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8157554"/>
    <w:multiLevelType w:val="hybridMultilevel"/>
    <w:tmpl w:val="DE48FBEA"/>
    <w:lvl w:ilvl="0" w:tplc="96D4C0F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8C33286"/>
    <w:multiLevelType w:val="hybridMultilevel"/>
    <w:tmpl w:val="1EA291F4"/>
    <w:lvl w:ilvl="0" w:tplc="CE22873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BBC2D07"/>
    <w:multiLevelType w:val="hybridMultilevel"/>
    <w:tmpl w:val="E7820BB8"/>
    <w:lvl w:ilvl="0" w:tplc="A844D2B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D2"/>
    <w:rsid w:val="00023D07"/>
    <w:rsid w:val="00050062"/>
    <w:rsid w:val="000572A9"/>
    <w:rsid w:val="000C668D"/>
    <w:rsid w:val="00153B9E"/>
    <w:rsid w:val="001757A5"/>
    <w:rsid w:val="001B08B2"/>
    <w:rsid w:val="001C1965"/>
    <w:rsid w:val="001C3C0B"/>
    <w:rsid w:val="001D00D9"/>
    <w:rsid w:val="001E5146"/>
    <w:rsid w:val="001E6FAD"/>
    <w:rsid w:val="002071CA"/>
    <w:rsid w:val="002212BC"/>
    <w:rsid w:val="00250E53"/>
    <w:rsid w:val="00254A17"/>
    <w:rsid w:val="00277E4F"/>
    <w:rsid w:val="002A002A"/>
    <w:rsid w:val="002A2C87"/>
    <w:rsid w:val="002A753C"/>
    <w:rsid w:val="002A7BA9"/>
    <w:rsid w:val="002E65CE"/>
    <w:rsid w:val="002F3317"/>
    <w:rsid w:val="002F55EB"/>
    <w:rsid w:val="00310D4C"/>
    <w:rsid w:val="00313134"/>
    <w:rsid w:val="003203EC"/>
    <w:rsid w:val="00337EEE"/>
    <w:rsid w:val="00353669"/>
    <w:rsid w:val="00373919"/>
    <w:rsid w:val="00375B13"/>
    <w:rsid w:val="00377859"/>
    <w:rsid w:val="00382964"/>
    <w:rsid w:val="003B577C"/>
    <w:rsid w:val="003D6D63"/>
    <w:rsid w:val="004101D2"/>
    <w:rsid w:val="00412CAF"/>
    <w:rsid w:val="004221BD"/>
    <w:rsid w:val="0043403A"/>
    <w:rsid w:val="0044420D"/>
    <w:rsid w:val="004574AB"/>
    <w:rsid w:val="00467458"/>
    <w:rsid w:val="004823B9"/>
    <w:rsid w:val="00494895"/>
    <w:rsid w:val="004B1653"/>
    <w:rsid w:val="004E5A18"/>
    <w:rsid w:val="004F1F49"/>
    <w:rsid w:val="0050280B"/>
    <w:rsid w:val="00544BEA"/>
    <w:rsid w:val="005663F9"/>
    <w:rsid w:val="005A6075"/>
    <w:rsid w:val="005D4CFD"/>
    <w:rsid w:val="00615017"/>
    <w:rsid w:val="00616D5C"/>
    <w:rsid w:val="006278E8"/>
    <w:rsid w:val="006670AD"/>
    <w:rsid w:val="00687678"/>
    <w:rsid w:val="006A6F98"/>
    <w:rsid w:val="006B379C"/>
    <w:rsid w:val="006B7A2C"/>
    <w:rsid w:val="006E46FC"/>
    <w:rsid w:val="006F0903"/>
    <w:rsid w:val="006F4F40"/>
    <w:rsid w:val="00711A7F"/>
    <w:rsid w:val="00742478"/>
    <w:rsid w:val="00781189"/>
    <w:rsid w:val="0078256F"/>
    <w:rsid w:val="007A53E2"/>
    <w:rsid w:val="007C1A7B"/>
    <w:rsid w:val="007D296E"/>
    <w:rsid w:val="007D6947"/>
    <w:rsid w:val="00822464"/>
    <w:rsid w:val="0083346B"/>
    <w:rsid w:val="00841C81"/>
    <w:rsid w:val="00872746"/>
    <w:rsid w:val="00880731"/>
    <w:rsid w:val="0089529C"/>
    <w:rsid w:val="008B0C0F"/>
    <w:rsid w:val="008B32C8"/>
    <w:rsid w:val="008D3304"/>
    <w:rsid w:val="00903CC5"/>
    <w:rsid w:val="00910EDF"/>
    <w:rsid w:val="00935079"/>
    <w:rsid w:val="00942168"/>
    <w:rsid w:val="009642DB"/>
    <w:rsid w:val="00964CFC"/>
    <w:rsid w:val="009D2805"/>
    <w:rsid w:val="00A06A31"/>
    <w:rsid w:val="00A17EAF"/>
    <w:rsid w:val="00A614AA"/>
    <w:rsid w:val="00A7635C"/>
    <w:rsid w:val="00A851EF"/>
    <w:rsid w:val="00A91C17"/>
    <w:rsid w:val="00AA476D"/>
    <w:rsid w:val="00AB1D5D"/>
    <w:rsid w:val="00AC189A"/>
    <w:rsid w:val="00AD46B9"/>
    <w:rsid w:val="00B079F6"/>
    <w:rsid w:val="00B51DBD"/>
    <w:rsid w:val="00BB2E6D"/>
    <w:rsid w:val="00BB530A"/>
    <w:rsid w:val="00BE7715"/>
    <w:rsid w:val="00BF0DAB"/>
    <w:rsid w:val="00C069E9"/>
    <w:rsid w:val="00C34EE0"/>
    <w:rsid w:val="00C813FF"/>
    <w:rsid w:val="00CA57AC"/>
    <w:rsid w:val="00CB5E22"/>
    <w:rsid w:val="00CC6E70"/>
    <w:rsid w:val="00CD48FD"/>
    <w:rsid w:val="00D0009D"/>
    <w:rsid w:val="00D0473E"/>
    <w:rsid w:val="00D04831"/>
    <w:rsid w:val="00D069B7"/>
    <w:rsid w:val="00D20293"/>
    <w:rsid w:val="00D3341C"/>
    <w:rsid w:val="00DC0BB6"/>
    <w:rsid w:val="00DD363B"/>
    <w:rsid w:val="00DF3EC4"/>
    <w:rsid w:val="00E00AE0"/>
    <w:rsid w:val="00E04C2F"/>
    <w:rsid w:val="00E15E14"/>
    <w:rsid w:val="00E4298A"/>
    <w:rsid w:val="00E80AAA"/>
    <w:rsid w:val="00E84E5B"/>
    <w:rsid w:val="00EC393A"/>
    <w:rsid w:val="00EE110F"/>
    <w:rsid w:val="00EF4CF0"/>
    <w:rsid w:val="00EF6A62"/>
    <w:rsid w:val="00F410B8"/>
    <w:rsid w:val="00F64744"/>
    <w:rsid w:val="00F6673C"/>
    <w:rsid w:val="00F67A67"/>
    <w:rsid w:val="00FE1BF8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226883-00DA-4F27-BAA6-A9CF320D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56F"/>
    <w:pPr>
      <w:ind w:left="720"/>
      <w:contextualSpacing/>
    </w:pPr>
  </w:style>
  <w:style w:type="table" w:styleId="a4">
    <w:name w:val="Table Grid"/>
    <w:basedOn w:val="a1"/>
    <w:uiPriority w:val="59"/>
    <w:rsid w:val="00D202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8727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72746"/>
    <w:rPr>
      <w:sz w:val="20"/>
      <w:szCs w:val="20"/>
    </w:rPr>
  </w:style>
  <w:style w:type="character" w:styleId="a7">
    <w:name w:val="footnote reference"/>
    <w:uiPriority w:val="99"/>
    <w:semiHidden/>
    <w:unhideWhenUsed/>
    <w:rsid w:val="00872746"/>
    <w:rPr>
      <w:vertAlign w:val="superscript"/>
    </w:rPr>
  </w:style>
  <w:style w:type="paragraph" w:customStyle="1" w:styleId="ConsPlusNormal">
    <w:name w:val="ConsPlusNormal"/>
    <w:rsid w:val="005A607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A607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2A7BA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qFormat/>
    <w:rsid w:val="00377859"/>
    <w:rPr>
      <w:rFonts w:ascii="Times New Roman" w:hAnsi="Times New Roman"/>
      <w:sz w:val="24"/>
      <w:szCs w:val="24"/>
    </w:rPr>
  </w:style>
  <w:style w:type="paragraph" w:styleId="a9">
    <w:name w:val="Normal Indent"/>
    <w:basedOn w:val="a"/>
    <w:rsid w:val="00377859"/>
    <w:pPr>
      <w:ind w:left="708"/>
    </w:pPr>
  </w:style>
  <w:style w:type="paragraph" w:styleId="aa">
    <w:name w:val="Body Text"/>
    <w:basedOn w:val="a"/>
    <w:rsid w:val="00377859"/>
    <w:pPr>
      <w:spacing w:after="120"/>
    </w:pPr>
  </w:style>
  <w:style w:type="paragraph" w:styleId="2">
    <w:name w:val="Body Text 2"/>
    <w:basedOn w:val="a"/>
    <w:rsid w:val="00377859"/>
    <w:pPr>
      <w:spacing w:after="120" w:line="480" w:lineRule="auto"/>
    </w:pPr>
  </w:style>
  <w:style w:type="paragraph" w:styleId="3">
    <w:name w:val="Body Text 3"/>
    <w:basedOn w:val="a"/>
    <w:rsid w:val="00377859"/>
    <w:pPr>
      <w:spacing w:after="120"/>
    </w:pPr>
    <w:rPr>
      <w:sz w:val="16"/>
      <w:szCs w:val="16"/>
    </w:rPr>
  </w:style>
  <w:style w:type="paragraph" w:styleId="ab">
    <w:name w:val="Body Text Indent"/>
    <w:basedOn w:val="a"/>
    <w:rsid w:val="00377859"/>
    <w:pPr>
      <w:spacing w:after="120"/>
      <w:ind w:left="283"/>
    </w:pPr>
  </w:style>
  <w:style w:type="paragraph" w:styleId="20">
    <w:name w:val="Body Text Indent 2"/>
    <w:basedOn w:val="a"/>
    <w:rsid w:val="00377859"/>
    <w:pPr>
      <w:spacing w:after="120" w:line="480" w:lineRule="auto"/>
      <w:ind w:left="283"/>
    </w:pPr>
  </w:style>
  <w:style w:type="paragraph" w:styleId="ac">
    <w:name w:val="Salutation"/>
    <w:basedOn w:val="a"/>
    <w:next w:val="a"/>
    <w:rsid w:val="00377859"/>
  </w:style>
  <w:style w:type="paragraph" w:styleId="ad">
    <w:name w:val="List Continue"/>
    <w:basedOn w:val="a"/>
    <w:rsid w:val="00377859"/>
    <w:pPr>
      <w:spacing w:after="120"/>
      <w:ind w:left="283"/>
    </w:pPr>
  </w:style>
  <w:style w:type="paragraph" w:styleId="4">
    <w:name w:val="List Continue 4"/>
    <w:basedOn w:val="a"/>
    <w:rsid w:val="00377859"/>
    <w:pPr>
      <w:spacing w:after="120"/>
      <w:ind w:left="1132"/>
    </w:pPr>
  </w:style>
  <w:style w:type="character" w:styleId="ae">
    <w:name w:val="Strong"/>
    <w:basedOn w:val="a0"/>
    <w:uiPriority w:val="22"/>
    <w:qFormat/>
    <w:rsid w:val="00377859"/>
    <w:rPr>
      <w:b/>
      <w:bCs/>
    </w:rPr>
  </w:style>
  <w:style w:type="paragraph" w:styleId="af">
    <w:name w:val="Plain Text"/>
    <w:basedOn w:val="a"/>
    <w:rsid w:val="00377859"/>
    <w:rPr>
      <w:rFonts w:ascii="Courier New" w:hAnsi="Courier New" w:cs="Courier New"/>
      <w:sz w:val="20"/>
      <w:szCs w:val="20"/>
    </w:rPr>
  </w:style>
  <w:style w:type="character" w:styleId="af0">
    <w:name w:val="Hyperlink"/>
    <w:basedOn w:val="a0"/>
    <w:unhideWhenUsed/>
    <w:rsid w:val="00E84E5B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2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2246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B5E22"/>
    <w:pPr>
      <w:suppressAutoHyphens/>
      <w:autoSpaceDN w:val="0"/>
      <w:spacing w:after="200" w:line="276" w:lineRule="auto"/>
      <w:textAlignment w:val="baseline"/>
    </w:pPr>
    <w:rPr>
      <w:rFonts w:eastAsia="SimSun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3248</Words>
  <Characters>18519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</dc:creator>
  <cp:lastModifiedBy>Admin</cp:lastModifiedBy>
  <cp:revision>16</cp:revision>
  <cp:lastPrinted>2021-10-05T05:33:00Z</cp:lastPrinted>
  <dcterms:created xsi:type="dcterms:W3CDTF">2021-12-16T05:27:00Z</dcterms:created>
  <dcterms:modified xsi:type="dcterms:W3CDTF">2021-12-16T06:37:00Z</dcterms:modified>
</cp:coreProperties>
</file>