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88C" w:rsidRPr="00783CF5" w:rsidRDefault="0028788C" w:rsidP="0028788C">
      <w:pPr>
        <w:widowControl w:val="0"/>
        <w:suppressAutoHyphens/>
        <w:autoSpaceDE w:val="0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noProof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 xml:space="preserve">АДМИНИСТРАЦИЯ </w:t>
      </w:r>
      <w:r w:rsidRPr="00783CF5">
        <w:rPr>
          <w:rFonts w:ascii="Arial" w:eastAsia="Arial" w:hAnsi="Arial" w:cs="Arial"/>
          <w:bCs/>
          <w:iCs/>
          <w:lang w:bidi="ru-RU"/>
        </w:rPr>
        <w:t>КОРОТОЯКСКОГО</w:t>
      </w:r>
      <w:r w:rsidRPr="00783CF5">
        <w:rPr>
          <w:rFonts w:ascii="Arial" w:eastAsia="Arial" w:hAnsi="Arial" w:cs="Arial"/>
          <w:bCs/>
          <w:lang w:bidi="ru-RU"/>
        </w:rPr>
        <w:t xml:space="preserve"> СЕЛЬСКОГО ПОСЕЛЕНИЯ 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ОСТРОГОЖСКОГО МУНИЦИПАЛЬНОГО РАЙОНА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ВОРОНЕЖСКОЙ ОБЛАСТИ</w:t>
      </w:r>
    </w:p>
    <w:p w:rsidR="0028788C" w:rsidRPr="00783CF5" w:rsidRDefault="0028788C" w:rsidP="0028788C">
      <w:pPr>
        <w:widowControl w:val="0"/>
        <w:suppressAutoHyphens/>
        <w:autoSpaceDE w:val="0"/>
        <w:spacing w:line="240" w:lineRule="auto"/>
        <w:jc w:val="center"/>
        <w:rPr>
          <w:rFonts w:ascii="Arial" w:eastAsia="Arial" w:hAnsi="Arial" w:cs="Arial"/>
          <w:bCs/>
          <w:lang w:bidi="ru-RU"/>
        </w:rPr>
      </w:pPr>
    </w:p>
    <w:p w:rsidR="0028788C" w:rsidRPr="00783CF5" w:rsidRDefault="0028788C" w:rsidP="0028788C">
      <w:pPr>
        <w:widowControl w:val="0"/>
        <w:suppressAutoHyphens/>
        <w:autoSpaceDE w:val="0"/>
        <w:spacing w:after="120" w:line="240" w:lineRule="auto"/>
        <w:jc w:val="center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ПОСТАНОВЛЕНИЕ</w:t>
      </w:r>
    </w:p>
    <w:p w:rsidR="0028788C" w:rsidRPr="00783CF5" w:rsidRDefault="0028788C" w:rsidP="0028788C">
      <w:pPr>
        <w:widowControl w:val="0"/>
        <w:suppressAutoHyphens/>
        <w:autoSpaceDE w:val="0"/>
        <w:spacing w:line="240" w:lineRule="auto"/>
        <w:jc w:val="center"/>
        <w:rPr>
          <w:rFonts w:ascii="Arial" w:eastAsia="Arial" w:hAnsi="Arial" w:cs="Arial"/>
          <w:bCs/>
          <w:lang w:bidi="ru-RU"/>
        </w:rPr>
      </w:pPr>
    </w:p>
    <w:p w:rsidR="0028788C" w:rsidRPr="000346F6" w:rsidRDefault="005546A3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  <w:r>
        <w:rPr>
          <w:rFonts w:ascii="Arial" w:eastAsia="Arial" w:hAnsi="Arial" w:cs="Arial"/>
          <w:bCs/>
          <w:lang w:bidi="ru-RU"/>
        </w:rPr>
        <w:t>07</w:t>
      </w:r>
      <w:r w:rsidR="0028788C">
        <w:rPr>
          <w:rFonts w:ascii="Arial" w:eastAsia="Arial" w:hAnsi="Arial" w:cs="Arial"/>
          <w:bCs/>
          <w:lang w:bidi="ru-RU"/>
        </w:rPr>
        <w:t>.10.2020</w:t>
      </w:r>
      <w:r w:rsidR="0028788C" w:rsidRPr="000346F6">
        <w:rPr>
          <w:rFonts w:ascii="Arial" w:eastAsia="Arial" w:hAnsi="Arial" w:cs="Arial"/>
          <w:bCs/>
          <w:lang w:bidi="ru-RU"/>
        </w:rPr>
        <w:t xml:space="preserve"> г. № </w:t>
      </w:r>
      <w:r w:rsidR="00A520F3">
        <w:rPr>
          <w:rFonts w:ascii="Arial" w:eastAsia="Arial" w:hAnsi="Arial" w:cs="Arial"/>
          <w:bCs/>
          <w:lang w:bidi="ru-RU"/>
        </w:rPr>
        <w:t>3</w:t>
      </w:r>
      <w:r w:rsidR="0028788C">
        <w:rPr>
          <w:rFonts w:ascii="Arial" w:eastAsia="Arial" w:hAnsi="Arial" w:cs="Arial"/>
          <w:bCs/>
          <w:lang w:bidi="ru-RU"/>
        </w:rPr>
        <w:t>6</w:t>
      </w:r>
    </w:p>
    <w:p w:rsidR="0028788C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  <w:r w:rsidRPr="00783CF5">
        <w:rPr>
          <w:rFonts w:ascii="Arial" w:eastAsia="Arial" w:hAnsi="Arial" w:cs="Arial"/>
          <w:bCs/>
          <w:lang w:bidi="ru-RU"/>
        </w:rPr>
        <w:t>с. Коротояк</w:t>
      </w:r>
    </w:p>
    <w:p w:rsidR="004424B0" w:rsidRDefault="004424B0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</w:p>
    <w:p w:rsidR="0028788C" w:rsidRPr="006741C4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sz w:val="24"/>
          <w:szCs w:val="24"/>
          <w:lang w:bidi="ru-RU"/>
        </w:rPr>
      </w:pP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Об утверждении муниципальной программы «Энергосбережение и повышение энергетической эффективности на территории </w:t>
      </w:r>
      <w:r w:rsidR="00662A9B" w:rsidRPr="006741C4">
        <w:rPr>
          <w:rFonts w:ascii="Arial" w:eastAsia="Arial" w:hAnsi="Arial" w:cs="Arial"/>
          <w:bCs/>
          <w:sz w:val="24"/>
          <w:szCs w:val="24"/>
          <w:lang w:bidi="ru-RU"/>
        </w:rPr>
        <w:t>Коротоякского</w:t>
      </w:r>
      <w:r w:rsidRPr="006741C4">
        <w:rPr>
          <w:rFonts w:ascii="Arial" w:eastAsia="Arial" w:hAnsi="Arial" w:cs="Arial"/>
          <w:bCs/>
          <w:sz w:val="24"/>
          <w:szCs w:val="24"/>
          <w:lang w:bidi="ru-RU"/>
        </w:rPr>
        <w:t xml:space="preserve"> сельского поселения на 2020-2024годы»</w:t>
      </w:r>
    </w:p>
    <w:p w:rsidR="0028788C" w:rsidRPr="00783CF5" w:rsidRDefault="0028788C" w:rsidP="0028788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bCs/>
          <w:lang w:bidi="ru-RU"/>
        </w:rPr>
      </w:pPr>
    </w:p>
    <w:p w:rsidR="009E2A62" w:rsidRPr="00602084" w:rsidRDefault="009E2A62" w:rsidP="0060208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В соответствии с </w:t>
      </w:r>
      <w:r w:rsidR="00B41FEA" w:rsidRPr="00602084">
        <w:rPr>
          <w:rFonts w:ascii="Arial" w:hAnsi="Arial" w:cs="Arial"/>
          <w:sz w:val="24"/>
          <w:szCs w:val="24"/>
        </w:rPr>
        <w:t>Федеральный закон от 06.10.2003 года № 131-ФЗ «Об общих принципах организации местного самоуправления в Российской Федерации» и</w:t>
      </w:r>
      <w:r w:rsidR="00DA0739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Фед</w:t>
      </w:r>
      <w:r w:rsidR="00DA0739" w:rsidRPr="00602084">
        <w:rPr>
          <w:rFonts w:ascii="Arial" w:hAnsi="Arial" w:cs="Arial"/>
          <w:sz w:val="24"/>
          <w:szCs w:val="24"/>
        </w:rPr>
        <w:t xml:space="preserve">еральным законом от 23.11.2009 </w:t>
      </w:r>
      <w:r w:rsidRPr="00602084">
        <w:rPr>
          <w:rFonts w:ascii="Arial" w:hAnsi="Arial" w:cs="Arial"/>
          <w:sz w:val="24"/>
          <w:szCs w:val="24"/>
        </w:rPr>
        <w:t xml:space="preserve">№ 261-ФЗ «Об энергосбережении и о повышении </w:t>
      </w:r>
      <w:r w:rsidR="0028788C" w:rsidRPr="00602084">
        <w:rPr>
          <w:rFonts w:ascii="Arial" w:hAnsi="Arial" w:cs="Arial"/>
          <w:sz w:val="24"/>
          <w:szCs w:val="24"/>
        </w:rPr>
        <w:t>энергетической эффективности,</w:t>
      </w:r>
      <w:r w:rsidRPr="00602084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</w:p>
    <w:p w:rsidR="009E2A62" w:rsidRPr="00602084" w:rsidRDefault="009E2A62" w:rsidP="0060208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9E2A62" w:rsidRPr="00602084" w:rsidRDefault="009E2A62" w:rsidP="0028788C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602084">
        <w:rPr>
          <w:sz w:val="24"/>
          <w:szCs w:val="24"/>
        </w:rPr>
        <w:t>ПОСТАНОВЛЯЮ:</w:t>
      </w:r>
    </w:p>
    <w:p w:rsidR="009E2A62" w:rsidRPr="00602084" w:rsidRDefault="009E2A62" w:rsidP="00602084">
      <w:pPr>
        <w:pStyle w:val="ConsPlusNormal"/>
        <w:ind w:firstLine="540"/>
        <w:jc w:val="both"/>
        <w:rPr>
          <w:sz w:val="24"/>
          <w:szCs w:val="24"/>
        </w:rPr>
      </w:pPr>
    </w:p>
    <w:p w:rsidR="009E2A62" w:rsidRPr="00602084" w:rsidRDefault="00DA0739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1. Утвердить муниципальную </w:t>
      </w:r>
      <w:r w:rsidR="009E2A62" w:rsidRPr="00602084">
        <w:rPr>
          <w:sz w:val="24"/>
          <w:szCs w:val="24"/>
        </w:rPr>
        <w:t xml:space="preserve">программу «Энергосбережение и повышение энергетической эффективности на территории </w:t>
      </w:r>
      <w:r w:rsidR="00662A9B">
        <w:rPr>
          <w:sz w:val="24"/>
          <w:szCs w:val="24"/>
        </w:rPr>
        <w:t>Коротоякского</w:t>
      </w:r>
      <w:r w:rsidRPr="00602084">
        <w:rPr>
          <w:sz w:val="24"/>
          <w:szCs w:val="24"/>
        </w:rPr>
        <w:t xml:space="preserve"> </w:t>
      </w:r>
      <w:r w:rsidR="005C30A3" w:rsidRPr="00602084">
        <w:rPr>
          <w:sz w:val="24"/>
          <w:szCs w:val="24"/>
        </w:rPr>
        <w:t>сельского поселения на 20</w:t>
      </w:r>
      <w:r w:rsidR="00B41FEA" w:rsidRPr="00602084">
        <w:rPr>
          <w:sz w:val="24"/>
          <w:szCs w:val="24"/>
        </w:rPr>
        <w:t>20-2024</w:t>
      </w:r>
      <w:r w:rsidR="009E2A62" w:rsidRPr="00602084">
        <w:rPr>
          <w:sz w:val="24"/>
          <w:szCs w:val="24"/>
        </w:rPr>
        <w:t xml:space="preserve"> годы» согласно приложению.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2. Установить, что в ходе реализации муниципальной программы «Энергосбережение и повышение энергетической эффективности на территории </w:t>
      </w:r>
      <w:r w:rsidR="00662A9B">
        <w:rPr>
          <w:sz w:val="24"/>
          <w:szCs w:val="24"/>
        </w:rPr>
        <w:t>Коротоякского</w:t>
      </w:r>
      <w:r w:rsidR="00DA0739" w:rsidRPr="00602084">
        <w:rPr>
          <w:sz w:val="24"/>
          <w:szCs w:val="24"/>
        </w:rPr>
        <w:t xml:space="preserve"> </w:t>
      </w:r>
      <w:r w:rsidR="005C30A3" w:rsidRPr="00602084">
        <w:rPr>
          <w:sz w:val="24"/>
          <w:szCs w:val="24"/>
        </w:rPr>
        <w:t>сельского поселения на 20</w:t>
      </w:r>
      <w:r w:rsidR="00B41FEA" w:rsidRPr="00602084">
        <w:rPr>
          <w:sz w:val="24"/>
          <w:szCs w:val="24"/>
        </w:rPr>
        <w:t>20</w:t>
      </w:r>
      <w:r w:rsidR="005C30A3" w:rsidRPr="00602084">
        <w:rPr>
          <w:sz w:val="24"/>
          <w:szCs w:val="24"/>
        </w:rPr>
        <w:t>-202</w:t>
      </w:r>
      <w:r w:rsidR="00B41FEA" w:rsidRPr="00602084">
        <w:rPr>
          <w:sz w:val="24"/>
          <w:szCs w:val="24"/>
        </w:rPr>
        <w:t>4</w:t>
      </w:r>
      <w:r w:rsidRPr="00602084">
        <w:rPr>
          <w:sz w:val="24"/>
          <w:szCs w:val="24"/>
        </w:rPr>
        <w:t xml:space="preserve"> годы» ежегодной корректировке подлежат мероприятия и объемы их финансирования с учетом возможностей средств бюджета поселения.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3. Настоящее постановление подлежит официальному обнародованию.</w:t>
      </w:r>
    </w:p>
    <w:p w:rsidR="009E2A62" w:rsidRPr="00602084" w:rsidRDefault="009E2A62" w:rsidP="0060208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4. Контр</w:t>
      </w:r>
      <w:r w:rsidR="00B41FEA" w:rsidRPr="00602084">
        <w:rPr>
          <w:sz w:val="24"/>
          <w:szCs w:val="24"/>
        </w:rPr>
        <w:t xml:space="preserve">оль над выполнением настоящего </w:t>
      </w:r>
      <w:r w:rsidR="00DA0739" w:rsidRPr="00602084">
        <w:rPr>
          <w:sz w:val="24"/>
          <w:szCs w:val="24"/>
        </w:rPr>
        <w:t>постановления</w:t>
      </w:r>
      <w:r w:rsidRPr="00602084">
        <w:rPr>
          <w:sz w:val="24"/>
          <w:szCs w:val="24"/>
        </w:rPr>
        <w:t xml:space="preserve"> оставляю за собой. </w:t>
      </w:r>
    </w:p>
    <w:p w:rsidR="00662A9B" w:rsidRPr="00602084" w:rsidRDefault="00662A9B" w:rsidP="0060208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62A9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Глава </w:t>
      </w:r>
      <w:r w:rsidR="00662A9B">
        <w:rPr>
          <w:rFonts w:ascii="Arial" w:hAnsi="Arial" w:cs="Arial"/>
          <w:sz w:val="24"/>
          <w:szCs w:val="24"/>
        </w:rPr>
        <w:t>Коротоякского</w:t>
      </w:r>
    </w:p>
    <w:p w:rsidR="009E2A62" w:rsidRPr="00602084" w:rsidRDefault="009E2A62" w:rsidP="00662A9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662A9B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602084">
        <w:rPr>
          <w:rFonts w:ascii="Arial" w:hAnsi="Arial" w:cs="Arial"/>
          <w:sz w:val="24"/>
          <w:szCs w:val="24"/>
        </w:rPr>
        <w:t xml:space="preserve">    </w:t>
      </w:r>
      <w:r w:rsidR="00662A9B">
        <w:rPr>
          <w:rFonts w:ascii="Arial" w:hAnsi="Arial" w:cs="Arial"/>
          <w:sz w:val="24"/>
          <w:szCs w:val="24"/>
        </w:rPr>
        <w:t>Н.В. Трофимов</w:t>
      </w: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E2A62" w:rsidRPr="00602084" w:rsidRDefault="00662A9B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9E2A62" w:rsidRPr="00602084" w:rsidRDefault="00B41FEA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к постановлению </w:t>
      </w:r>
      <w:r w:rsidR="00662A9B">
        <w:rPr>
          <w:rFonts w:ascii="Arial" w:hAnsi="Arial" w:cs="Arial"/>
          <w:sz w:val="24"/>
          <w:szCs w:val="24"/>
        </w:rPr>
        <w:t xml:space="preserve">администрации </w:t>
      </w:r>
      <w:r w:rsidR="00662A9B" w:rsidRPr="00602084">
        <w:rPr>
          <w:rFonts w:ascii="Arial" w:hAnsi="Arial" w:cs="Arial"/>
          <w:sz w:val="24"/>
          <w:szCs w:val="24"/>
        </w:rPr>
        <w:t>Коротоякского сельского</w:t>
      </w:r>
      <w:r w:rsidR="00662A9B">
        <w:rPr>
          <w:rFonts w:ascii="Arial" w:hAnsi="Arial" w:cs="Arial"/>
          <w:sz w:val="24"/>
          <w:szCs w:val="24"/>
        </w:rPr>
        <w:t xml:space="preserve"> </w:t>
      </w:r>
      <w:r w:rsidR="009E2A62" w:rsidRPr="00602084">
        <w:rPr>
          <w:rFonts w:ascii="Arial" w:hAnsi="Arial" w:cs="Arial"/>
          <w:sz w:val="24"/>
          <w:szCs w:val="24"/>
        </w:rPr>
        <w:t>поселения</w:t>
      </w:r>
    </w:p>
    <w:p w:rsidR="009E2A62" w:rsidRDefault="0059096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от</w:t>
      </w:r>
      <w:r w:rsidR="00662A9B">
        <w:rPr>
          <w:rFonts w:ascii="Arial" w:hAnsi="Arial" w:cs="Arial"/>
          <w:sz w:val="24"/>
          <w:szCs w:val="24"/>
        </w:rPr>
        <w:t xml:space="preserve"> 0</w:t>
      </w:r>
      <w:r w:rsidR="005546A3">
        <w:rPr>
          <w:rFonts w:ascii="Arial" w:hAnsi="Arial" w:cs="Arial"/>
          <w:sz w:val="24"/>
          <w:szCs w:val="24"/>
        </w:rPr>
        <w:t>7</w:t>
      </w:r>
      <w:r w:rsidR="00662A9B">
        <w:rPr>
          <w:rFonts w:ascii="Arial" w:hAnsi="Arial" w:cs="Arial"/>
          <w:sz w:val="24"/>
          <w:szCs w:val="24"/>
        </w:rPr>
        <w:t>.10.2020</w:t>
      </w:r>
      <w:r w:rsidR="00B41FEA" w:rsidRPr="00602084">
        <w:rPr>
          <w:rFonts w:ascii="Arial" w:hAnsi="Arial" w:cs="Arial"/>
          <w:sz w:val="24"/>
          <w:szCs w:val="24"/>
        </w:rPr>
        <w:t xml:space="preserve"> </w:t>
      </w:r>
      <w:r w:rsidR="009E2A62" w:rsidRPr="00602084">
        <w:rPr>
          <w:rFonts w:ascii="Arial" w:hAnsi="Arial" w:cs="Arial"/>
          <w:sz w:val="24"/>
          <w:szCs w:val="24"/>
        </w:rPr>
        <w:t>г</w:t>
      </w:r>
      <w:r w:rsidR="00662A9B">
        <w:rPr>
          <w:rFonts w:ascii="Arial" w:hAnsi="Arial" w:cs="Arial"/>
          <w:sz w:val="24"/>
          <w:szCs w:val="24"/>
        </w:rPr>
        <w:t xml:space="preserve">. </w:t>
      </w:r>
      <w:r w:rsidR="009E2A62" w:rsidRPr="00602084">
        <w:rPr>
          <w:rFonts w:ascii="Arial" w:hAnsi="Arial" w:cs="Arial"/>
          <w:sz w:val="24"/>
          <w:szCs w:val="24"/>
        </w:rPr>
        <w:t>№</w:t>
      </w:r>
      <w:r w:rsidR="00662A9B">
        <w:rPr>
          <w:rFonts w:ascii="Arial" w:hAnsi="Arial" w:cs="Arial"/>
          <w:sz w:val="24"/>
          <w:szCs w:val="24"/>
        </w:rPr>
        <w:t xml:space="preserve"> 36</w:t>
      </w: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662A9B" w:rsidRPr="00602084" w:rsidRDefault="00662A9B" w:rsidP="00602084">
      <w:pPr>
        <w:spacing w:after="0" w:line="240" w:lineRule="auto"/>
        <w:ind w:left="5812"/>
        <w:jc w:val="right"/>
        <w:rPr>
          <w:rFonts w:ascii="Arial" w:hAnsi="Arial" w:cs="Arial"/>
          <w:sz w:val="24"/>
          <w:szCs w:val="24"/>
        </w:rPr>
      </w:pPr>
    </w:p>
    <w:p w:rsidR="009E2A62" w:rsidRPr="00602084" w:rsidRDefault="00DA0739" w:rsidP="00602084">
      <w:pPr>
        <w:tabs>
          <w:tab w:val="left" w:pos="5660"/>
        </w:tabs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Муниципальная </w:t>
      </w:r>
      <w:r w:rsidR="009E2A62" w:rsidRPr="00602084">
        <w:rPr>
          <w:rFonts w:ascii="Arial" w:hAnsi="Arial" w:cs="Arial"/>
          <w:bCs/>
          <w:sz w:val="24"/>
          <w:szCs w:val="24"/>
        </w:rPr>
        <w:t>программа</w:t>
      </w:r>
    </w:p>
    <w:p w:rsidR="009E2A62" w:rsidRPr="00602084" w:rsidRDefault="009E2A62" w:rsidP="00602084">
      <w:pPr>
        <w:spacing w:line="240" w:lineRule="auto"/>
        <w:ind w:firstLine="480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«Энергосбережение и повышение энергетической эффективности на территории </w:t>
      </w:r>
      <w:r w:rsidR="00662A9B">
        <w:rPr>
          <w:rFonts w:ascii="Arial" w:hAnsi="Arial" w:cs="Arial"/>
          <w:bCs/>
          <w:sz w:val="24"/>
          <w:szCs w:val="24"/>
        </w:rPr>
        <w:t>Коротоякского</w:t>
      </w:r>
      <w:r w:rsidRPr="0060208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9E2A62" w:rsidRPr="00602084" w:rsidRDefault="005C30A3" w:rsidP="00602084">
      <w:pPr>
        <w:spacing w:line="240" w:lineRule="auto"/>
        <w:ind w:firstLine="480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на 20</w:t>
      </w:r>
      <w:r w:rsidR="00B41FEA" w:rsidRPr="00602084">
        <w:rPr>
          <w:rFonts w:ascii="Arial" w:hAnsi="Arial" w:cs="Arial"/>
          <w:bCs/>
          <w:sz w:val="24"/>
          <w:szCs w:val="24"/>
        </w:rPr>
        <w:t>20</w:t>
      </w:r>
      <w:r w:rsidRPr="00602084">
        <w:rPr>
          <w:rFonts w:ascii="Arial" w:hAnsi="Arial" w:cs="Arial"/>
          <w:bCs/>
          <w:sz w:val="24"/>
          <w:szCs w:val="24"/>
        </w:rPr>
        <w:t>-202</w:t>
      </w:r>
      <w:r w:rsidR="00B41FEA" w:rsidRPr="00602084">
        <w:rPr>
          <w:rFonts w:ascii="Arial" w:hAnsi="Arial" w:cs="Arial"/>
          <w:bCs/>
          <w:sz w:val="24"/>
          <w:szCs w:val="24"/>
        </w:rPr>
        <w:t>4</w:t>
      </w:r>
      <w:r w:rsidR="009E2A62" w:rsidRPr="00602084">
        <w:rPr>
          <w:rFonts w:ascii="Arial" w:hAnsi="Arial" w:cs="Arial"/>
          <w:bCs/>
          <w:sz w:val="24"/>
          <w:szCs w:val="24"/>
        </w:rPr>
        <w:t xml:space="preserve"> годы».</w:t>
      </w: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line="240" w:lineRule="auto"/>
        <w:rPr>
          <w:rFonts w:ascii="Arial" w:hAnsi="Arial" w:cs="Arial"/>
          <w:sz w:val="24"/>
          <w:szCs w:val="24"/>
        </w:rPr>
      </w:pPr>
    </w:p>
    <w:p w:rsidR="00662A9B" w:rsidRDefault="00662A9B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ПАСПОРТ</w:t>
      </w:r>
    </w:p>
    <w:p w:rsidR="009E2A62" w:rsidRPr="00602084" w:rsidRDefault="00DA0739" w:rsidP="006020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муниципальной </w:t>
      </w:r>
      <w:r w:rsidR="00662A9B">
        <w:rPr>
          <w:rFonts w:ascii="Arial" w:hAnsi="Arial" w:cs="Arial"/>
          <w:sz w:val="24"/>
          <w:szCs w:val="24"/>
        </w:rPr>
        <w:t>программы «</w:t>
      </w:r>
      <w:r w:rsidR="009E2A62" w:rsidRPr="00602084">
        <w:rPr>
          <w:rFonts w:ascii="Arial" w:hAnsi="Arial" w:cs="Arial"/>
          <w:sz w:val="24"/>
          <w:szCs w:val="24"/>
        </w:rPr>
        <w:t xml:space="preserve">Энергосбережение </w:t>
      </w:r>
      <w:r w:rsidR="00662A9B" w:rsidRPr="00602084">
        <w:rPr>
          <w:rFonts w:ascii="Arial" w:hAnsi="Arial" w:cs="Arial"/>
          <w:sz w:val="24"/>
          <w:szCs w:val="24"/>
        </w:rPr>
        <w:t>и повышение</w:t>
      </w:r>
      <w:r w:rsidR="009E2A62" w:rsidRPr="00602084">
        <w:rPr>
          <w:rFonts w:ascii="Arial" w:hAnsi="Arial" w:cs="Arial"/>
          <w:sz w:val="24"/>
          <w:szCs w:val="24"/>
        </w:rPr>
        <w:t xml:space="preserve"> энергетической эффективности на территории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="005C30A3" w:rsidRPr="00602084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B41FEA" w:rsidRPr="00602084">
        <w:rPr>
          <w:rFonts w:ascii="Arial" w:hAnsi="Arial" w:cs="Arial"/>
          <w:sz w:val="24"/>
          <w:szCs w:val="24"/>
        </w:rPr>
        <w:t>20</w:t>
      </w:r>
      <w:r w:rsidR="0059096B" w:rsidRPr="00602084">
        <w:rPr>
          <w:rFonts w:ascii="Arial" w:hAnsi="Arial" w:cs="Arial"/>
          <w:sz w:val="24"/>
          <w:szCs w:val="24"/>
        </w:rPr>
        <w:t>-202</w:t>
      </w:r>
      <w:r w:rsidR="00B41FEA" w:rsidRPr="00602084">
        <w:rPr>
          <w:rFonts w:ascii="Arial" w:hAnsi="Arial" w:cs="Arial"/>
          <w:sz w:val="24"/>
          <w:szCs w:val="24"/>
        </w:rPr>
        <w:t>4</w:t>
      </w:r>
      <w:r w:rsidR="009E2A62" w:rsidRPr="00602084">
        <w:rPr>
          <w:rFonts w:ascii="Arial" w:hAnsi="Arial" w:cs="Arial"/>
          <w:sz w:val="24"/>
          <w:szCs w:val="24"/>
        </w:rPr>
        <w:t xml:space="preserve"> годы</w:t>
      </w:r>
      <w:r w:rsidR="009E2A62" w:rsidRPr="00602084">
        <w:rPr>
          <w:rFonts w:ascii="Arial" w:hAnsi="Arial" w:cs="Arial"/>
          <w:bCs/>
          <w:sz w:val="24"/>
          <w:szCs w:val="24"/>
        </w:rPr>
        <w:t>»</w:t>
      </w:r>
    </w:p>
    <w:p w:rsidR="00B41FEA" w:rsidRPr="00602084" w:rsidRDefault="00B41FEA" w:rsidP="0060208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6327"/>
      </w:tblGrid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на территории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на 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 xml:space="preserve"> -202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4 годы» </w:t>
            </w:r>
            <w:r w:rsidRPr="00602084">
              <w:rPr>
                <w:rFonts w:ascii="Arial" w:hAnsi="Arial" w:cs="Arial"/>
                <w:sz w:val="24"/>
                <w:szCs w:val="24"/>
              </w:rPr>
              <w:t>(далее - Программа)</w:t>
            </w:r>
          </w:p>
        </w:tc>
      </w:tr>
      <w:tr w:rsidR="009E2A62" w:rsidRPr="00602084" w:rsidTr="009E2A62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 Ф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едеральный закон от 23.11.2009 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№ 261-ФЗ «Об энергосбережении и о повышении </w:t>
            </w:r>
            <w:r w:rsidR="00662A9B" w:rsidRPr="00602084">
              <w:rPr>
                <w:rFonts w:ascii="Arial" w:hAnsi="Arial" w:cs="Arial"/>
                <w:sz w:val="24"/>
                <w:szCs w:val="24"/>
              </w:rPr>
              <w:t>энергетической эффективности,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</w:t>
            </w:r>
          </w:p>
          <w:p w:rsidR="009E2A62" w:rsidRPr="00602084" w:rsidRDefault="00B41FEA" w:rsidP="00662A9B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Устав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662A9B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Муниципальный заказчик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9E2A62" w:rsidRPr="00602084" w:rsidTr="009E2A62">
        <w:trPr>
          <w:trHeight w:val="9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9B" w:rsidRDefault="009E2A62" w:rsidP="00662A9B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Исполнители мероприятий </w:t>
            </w:r>
          </w:p>
          <w:p w:rsidR="009E2A62" w:rsidRPr="00602084" w:rsidRDefault="009E2A62" w:rsidP="00662A9B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-улучшение качества жизни и благосостояния населения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E2A62" w:rsidRPr="00602084" w:rsidRDefault="009E2A62" w:rsidP="00662A9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поселения; </w:t>
            </w:r>
          </w:p>
          <w:p w:rsidR="009E2A62" w:rsidRPr="00602084" w:rsidRDefault="009E2A62" w:rsidP="00662A9B">
            <w:pPr>
              <w:tabs>
                <w:tab w:val="num" w:pos="900"/>
              </w:tabs>
              <w:spacing w:before="45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-снижение финансовой нагрузки на бюджет 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 xml:space="preserve">за счет сокращения платежей за </w:t>
            </w:r>
            <w:r w:rsidRPr="00602084">
              <w:rPr>
                <w:rFonts w:ascii="Arial" w:hAnsi="Arial" w:cs="Arial"/>
                <w:sz w:val="24"/>
                <w:szCs w:val="24"/>
              </w:rPr>
              <w:t>энергетические</w:t>
            </w:r>
            <w:r w:rsidR="00DA0739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9B">
              <w:rPr>
                <w:rFonts w:ascii="Arial" w:hAnsi="Arial" w:cs="Arial"/>
                <w:sz w:val="24"/>
                <w:szCs w:val="24"/>
              </w:rPr>
              <w:t>ресурсы.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-проведение технических мероприятий, направленных на снижение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энергозатрат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и повышение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энергоэффективности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в бюджетной сфере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2" w:rsidRPr="00602084" w:rsidRDefault="0059096B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="009E2A62" w:rsidRPr="0060208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62" w:rsidRPr="00602084" w:rsidRDefault="009E2A62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  <w:p w:rsidR="009E2A62" w:rsidRPr="00602084" w:rsidRDefault="009E2A62" w:rsidP="00602084">
            <w:pPr>
              <w:pStyle w:val="ConsPlusNonformat"/>
              <w:widowControl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B41FEA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- паспорт муниципальной 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программы «Энергосбережение и повышение энергетической эффективности на территории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</w:t>
            </w:r>
            <w:r w:rsidR="00DE4E7C" w:rsidRPr="00602084">
              <w:rPr>
                <w:rFonts w:ascii="Arial" w:hAnsi="Arial" w:cs="Arial"/>
                <w:color w:val="000000"/>
                <w:sz w:val="24"/>
                <w:szCs w:val="24"/>
              </w:rPr>
              <w:t>на 20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  <w:r w:rsidR="00DE4E7C" w:rsidRPr="00602084">
              <w:rPr>
                <w:rFonts w:ascii="Arial" w:hAnsi="Arial" w:cs="Arial"/>
                <w:color w:val="000000"/>
                <w:sz w:val="24"/>
                <w:szCs w:val="24"/>
              </w:rPr>
              <w:t>-202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662A9B"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годы»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1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2.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Основные цели и задачи, сроки реализации Программы, а также целевые индикаторы и показатели.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lastRenderedPageBreak/>
              <w:t>Раздел 3.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Система программных мероприятий, ресурсное обеспечение.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4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Нормативное обеспечение</w:t>
            </w:r>
          </w:p>
          <w:p w:rsidR="009E2A62" w:rsidRPr="00602084" w:rsidRDefault="00B41FEA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Раздел 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5</w:t>
            </w:r>
            <w:r w:rsidR="009E2A62" w:rsidRPr="00602084">
              <w:rPr>
                <w:rFonts w:ascii="Arial" w:hAnsi="Arial" w:cs="Arial"/>
                <w:color w:val="000000"/>
                <w:sz w:val="24"/>
                <w:szCs w:val="24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Раздел 6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. Оценка социально-экономической эффективности реализации Программы.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Приложение 1</w:t>
            </w: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: Система программных мероприятий</w:t>
            </w:r>
          </w:p>
          <w:p w:rsidR="009E2A62" w:rsidRPr="00602084" w:rsidRDefault="009E2A62" w:rsidP="00662A9B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color w:val="000000"/>
                <w:sz w:val="24"/>
                <w:szCs w:val="24"/>
              </w:rPr>
              <w:t>Программа не содержит подпрограмм.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</w:t>
            </w:r>
          </w:p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Общий объем финансиров</w:t>
            </w:r>
            <w:r w:rsidR="0059096B" w:rsidRPr="00602084">
              <w:rPr>
                <w:rFonts w:ascii="Arial" w:hAnsi="Arial" w:cs="Arial"/>
                <w:sz w:val="24"/>
                <w:szCs w:val="24"/>
              </w:rPr>
              <w:t>ания Программы состав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>ляет в 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годах – </w:t>
            </w:r>
            <w:r w:rsidR="00B6305D">
              <w:rPr>
                <w:rFonts w:ascii="Arial" w:hAnsi="Arial" w:cs="Arial"/>
                <w:sz w:val="24"/>
                <w:szCs w:val="24"/>
              </w:rPr>
              <w:t>1,102</w:t>
            </w:r>
            <w:r w:rsidR="0059096B" w:rsidRPr="00EB4A8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A87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EB4A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2084">
              <w:rPr>
                <w:rFonts w:ascii="Arial" w:hAnsi="Arial" w:cs="Arial"/>
                <w:sz w:val="24"/>
                <w:szCs w:val="24"/>
              </w:rPr>
              <w:t>- средства местного бюджета, в том числе по годам:</w:t>
            </w:r>
          </w:p>
          <w:p w:rsidR="009E2A62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B4A87" w:rsidRPr="00ED4AA0">
              <w:rPr>
                <w:rFonts w:ascii="Arial" w:hAnsi="Arial" w:cs="Arial"/>
                <w:sz w:val="24"/>
                <w:szCs w:val="24"/>
              </w:rPr>
              <w:t>13</w:t>
            </w:r>
            <w:r w:rsidR="007A554F">
              <w:rPr>
                <w:rFonts w:ascii="Arial" w:hAnsi="Arial" w:cs="Arial"/>
                <w:sz w:val="24"/>
                <w:szCs w:val="24"/>
              </w:rPr>
              <w:t>2</w:t>
            </w:r>
            <w:r w:rsidR="009E2A62" w:rsidRPr="00ED4A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A62" w:rsidRPr="0060208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9E2A62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2A62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21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B4A87" w:rsidRPr="00CE7608">
              <w:rPr>
                <w:rFonts w:ascii="Arial" w:hAnsi="Arial" w:cs="Arial"/>
                <w:sz w:val="24"/>
                <w:szCs w:val="24"/>
              </w:rPr>
              <w:t>70</w:t>
            </w:r>
            <w:r w:rsidR="00EB4A8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9E2A62" w:rsidRPr="0060208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9E2A62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096B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22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6519" w:rsidRPr="00D56519">
              <w:rPr>
                <w:rFonts w:ascii="Arial" w:hAnsi="Arial" w:cs="Arial"/>
                <w:sz w:val="24"/>
                <w:szCs w:val="24"/>
              </w:rPr>
              <w:t>400</w:t>
            </w:r>
            <w:r w:rsidR="002A0F09" w:rsidRPr="00D5651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0F09" w:rsidRPr="00D56519">
              <w:rPr>
                <w:rFonts w:ascii="Arial" w:hAnsi="Arial" w:cs="Arial"/>
                <w:sz w:val="24"/>
                <w:szCs w:val="24"/>
              </w:rPr>
              <w:t>т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>ыс.руб</w:t>
            </w:r>
            <w:proofErr w:type="spellEnd"/>
            <w:r w:rsidR="002A0F09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9096B" w:rsidRPr="00602084" w:rsidRDefault="0059096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23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–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DE3" w:rsidRPr="009D3DE3">
              <w:rPr>
                <w:rFonts w:ascii="Arial" w:hAnsi="Arial" w:cs="Arial"/>
                <w:sz w:val="24"/>
                <w:szCs w:val="24"/>
              </w:rPr>
              <w:t>370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0F09" w:rsidRPr="0060208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A0F09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156F" w:rsidRPr="00602084" w:rsidRDefault="0071156F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</w:t>
            </w:r>
            <w:r w:rsidR="00B41FEA" w:rsidRPr="00602084">
              <w:rPr>
                <w:rFonts w:ascii="Arial" w:hAnsi="Arial" w:cs="Arial"/>
                <w:sz w:val="24"/>
                <w:szCs w:val="24"/>
              </w:rPr>
              <w:t>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0F09" w:rsidRPr="00602084">
              <w:rPr>
                <w:rFonts w:ascii="Arial" w:hAnsi="Arial" w:cs="Arial"/>
                <w:sz w:val="24"/>
                <w:szCs w:val="24"/>
              </w:rPr>
              <w:t>–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F726F" w:rsidRPr="003F726F">
              <w:rPr>
                <w:rFonts w:ascii="Arial" w:hAnsi="Arial" w:cs="Arial"/>
                <w:sz w:val="24"/>
                <w:szCs w:val="24"/>
              </w:rPr>
              <w:t>130</w:t>
            </w:r>
            <w:r w:rsidR="002A0F09" w:rsidRPr="003F72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A0F09" w:rsidRPr="00602084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="002A0F09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Бюджетные ассигнования</w:t>
            </w:r>
            <w:bookmarkStart w:id="0" w:name="_GoBack"/>
            <w:bookmarkEnd w:id="0"/>
            <w:r w:rsidRPr="00602084">
              <w:rPr>
                <w:rFonts w:ascii="Arial" w:hAnsi="Arial" w:cs="Arial"/>
                <w:sz w:val="24"/>
                <w:szCs w:val="24"/>
              </w:rPr>
              <w:t>, предусм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отренные в плановом периоде 20</w:t>
            </w:r>
            <w:r w:rsidR="00481243" w:rsidRPr="00602084">
              <w:rPr>
                <w:rFonts w:ascii="Arial" w:hAnsi="Arial" w:cs="Arial"/>
                <w:sz w:val="24"/>
                <w:szCs w:val="24"/>
              </w:rPr>
              <w:t>20 – 2024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годов, могут быть уточнены при формировании </w:t>
            </w:r>
            <w:r w:rsidR="0071156F" w:rsidRPr="00602084">
              <w:rPr>
                <w:rFonts w:ascii="Arial" w:hAnsi="Arial" w:cs="Arial"/>
                <w:sz w:val="24"/>
                <w:szCs w:val="24"/>
              </w:rPr>
              <w:t>проекта местного бюджета на 20</w:t>
            </w:r>
            <w:r w:rsidR="00481243" w:rsidRPr="00602084">
              <w:rPr>
                <w:rFonts w:ascii="Arial" w:hAnsi="Arial" w:cs="Arial"/>
                <w:sz w:val="24"/>
                <w:szCs w:val="24"/>
              </w:rPr>
              <w:t>20 - 2024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tabs>
                <w:tab w:val="left" w:pos="2235"/>
              </w:tabs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Снижение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энергозатрат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и повышение эффективности за счет замены неэффективных ламп внутреннего освещения на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энергоэкономичные</w:t>
            </w:r>
            <w:proofErr w:type="spellEnd"/>
            <w:r w:rsidR="00481243"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E2A62" w:rsidRPr="00602084" w:rsidTr="009E2A6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62" w:rsidRPr="00602084" w:rsidRDefault="009E2A62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DE4E7C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020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E2A62" w:rsidRPr="00602084" w:rsidRDefault="009E2A62" w:rsidP="00602084">
      <w:pPr>
        <w:pStyle w:val="ConsPlusNonformat"/>
        <w:widowControl/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1. Содержание проблемы и обоснование необходимости ее решения программными методами.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E2A62" w:rsidRPr="00602084" w:rsidRDefault="009E2A62" w:rsidP="00662A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Принятый Федеральный закон от 23.11.2009 № 261-ФЗ «Об энергосбережении и о повышении </w:t>
      </w:r>
      <w:proofErr w:type="gramStart"/>
      <w:r w:rsidR="00662A9B">
        <w:rPr>
          <w:rFonts w:ascii="Arial" w:hAnsi="Arial" w:cs="Arial"/>
          <w:sz w:val="24"/>
          <w:szCs w:val="24"/>
        </w:rPr>
        <w:t>энергетической эффективности</w:t>
      </w:r>
      <w:proofErr w:type="gramEnd"/>
      <w:r w:rsidR="00662A9B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E2A62" w:rsidRPr="00602084" w:rsidRDefault="009E2A62" w:rsidP="00602084">
      <w:pPr>
        <w:pStyle w:val="ConsPlusNormal"/>
        <w:widowControl/>
        <w:jc w:val="both"/>
        <w:rPr>
          <w:sz w:val="24"/>
          <w:szCs w:val="24"/>
        </w:rPr>
      </w:pPr>
      <w:r w:rsidRPr="00602084">
        <w:rPr>
          <w:sz w:val="24"/>
          <w:szCs w:val="24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662A9B">
        <w:rPr>
          <w:sz w:val="24"/>
          <w:szCs w:val="24"/>
        </w:rPr>
        <w:t>Коротоякского</w:t>
      </w:r>
      <w:r w:rsidRPr="00602084">
        <w:rPr>
          <w:sz w:val="24"/>
          <w:szCs w:val="24"/>
        </w:rPr>
        <w:t xml:space="preserve"> сельского поселения.</w:t>
      </w:r>
    </w:p>
    <w:p w:rsidR="009E2A62" w:rsidRPr="00602084" w:rsidRDefault="009E2A62" w:rsidP="00602084">
      <w:pPr>
        <w:pStyle w:val="ConsPlusNormal"/>
        <w:widowControl/>
        <w:ind w:firstLine="0"/>
        <w:jc w:val="both"/>
        <w:outlineLvl w:val="1"/>
        <w:rPr>
          <w:bCs/>
          <w:color w:val="000000"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lastRenderedPageBreak/>
        <w:t>Раздел 2. Основные цели и задачи, сроки реализации Программы, а также целевые индикаторы и показатели.</w:t>
      </w:r>
    </w:p>
    <w:p w:rsidR="009E2A62" w:rsidRPr="00602084" w:rsidRDefault="009E2A62" w:rsidP="00662A9B">
      <w:pPr>
        <w:pStyle w:val="a3"/>
        <w:spacing w:after="0" w:afterAutospacing="0"/>
        <w:ind w:firstLine="709"/>
        <w:jc w:val="both"/>
        <w:rPr>
          <w:rFonts w:ascii="Arial" w:hAnsi="Arial" w:cs="Arial"/>
        </w:rPr>
      </w:pPr>
      <w:r w:rsidRPr="00602084">
        <w:rPr>
          <w:rFonts w:ascii="Arial" w:hAnsi="Arial" w:cs="Arial"/>
        </w:rPr>
        <w:t>Основными целями Программы являются повышение энергетической эффективности при производстве, передаче и потребл</w:t>
      </w:r>
      <w:r w:rsidR="00242029" w:rsidRPr="00602084">
        <w:rPr>
          <w:rFonts w:ascii="Arial" w:hAnsi="Arial" w:cs="Arial"/>
        </w:rPr>
        <w:t xml:space="preserve">ении энергетических ресурсов в </w:t>
      </w:r>
      <w:r w:rsidR="00662A9B">
        <w:rPr>
          <w:rFonts w:ascii="Arial" w:hAnsi="Arial" w:cs="Arial"/>
        </w:rPr>
        <w:t>Коротоякского</w:t>
      </w:r>
      <w:r w:rsidR="00242029" w:rsidRPr="00602084">
        <w:rPr>
          <w:rFonts w:ascii="Arial" w:hAnsi="Arial" w:cs="Arial"/>
        </w:rPr>
        <w:t xml:space="preserve"> </w:t>
      </w:r>
      <w:r w:rsidRPr="00602084">
        <w:rPr>
          <w:rFonts w:ascii="Arial" w:hAnsi="Arial" w:cs="Arial"/>
        </w:rPr>
        <w:t>сельском п</w:t>
      </w:r>
      <w:r w:rsidR="00481243" w:rsidRPr="00602084">
        <w:rPr>
          <w:rFonts w:ascii="Arial" w:hAnsi="Arial" w:cs="Arial"/>
        </w:rPr>
        <w:t>оселении за счет снижения к 2024</w:t>
      </w:r>
      <w:r w:rsidRPr="00602084">
        <w:rPr>
          <w:rFonts w:ascii="Arial" w:hAnsi="Arial" w:cs="Arial"/>
        </w:rPr>
        <w:t xml:space="preserve">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E2A62" w:rsidRPr="00602084" w:rsidRDefault="009E2A62" w:rsidP="00662A9B">
      <w:pPr>
        <w:pStyle w:val="a3"/>
        <w:spacing w:after="0" w:afterAutospacing="0"/>
        <w:ind w:firstLine="709"/>
        <w:jc w:val="both"/>
        <w:rPr>
          <w:rFonts w:ascii="Arial" w:hAnsi="Arial" w:cs="Arial"/>
        </w:rPr>
      </w:pPr>
      <w:r w:rsidRPr="00602084">
        <w:rPr>
          <w:rFonts w:ascii="Arial" w:hAnsi="Arial" w:cs="Arial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стимулирующих применение энергосберегающих осветительных установок.</w:t>
      </w:r>
    </w:p>
    <w:p w:rsidR="009E2A62" w:rsidRPr="00602084" w:rsidRDefault="009E2A62" w:rsidP="006020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2.2. Обеспечение учета всего объема потребляемых энергетических ресурсов.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2.3. Нормирование и установление обоснованных лимитов потребления энергетических ресурсов.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Для выполнения данной задачи необходимо:</w:t>
      </w:r>
    </w:p>
    <w:p w:rsidR="00662A9B" w:rsidRDefault="009E2A62" w:rsidP="00662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E2A62" w:rsidRPr="00602084" w:rsidRDefault="009E2A62" w:rsidP="00662A9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</w:t>
      </w:r>
      <w:r w:rsidR="002A0F09" w:rsidRPr="00602084">
        <w:rPr>
          <w:rFonts w:ascii="Arial" w:hAnsi="Arial" w:cs="Arial"/>
          <w:sz w:val="24"/>
          <w:szCs w:val="24"/>
        </w:rPr>
        <w:t xml:space="preserve"> данной проблемы: создать к 2020</w:t>
      </w:r>
      <w:r w:rsidRPr="00602084">
        <w:rPr>
          <w:rFonts w:ascii="Arial" w:hAnsi="Arial" w:cs="Arial"/>
          <w:sz w:val="24"/>
          <w:szCs w:val="24"/>
        </w:rPr>
        <w:t xml:space="preserve">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</w:p>
    <w:p w:rsidR="009E2A62" w:rsidRPr="00602084" w:rsidRDefault="00481243" w:rsidP="00662A9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Программа реализуется </w:t>
      </w:r>
      <w:r w:rsidR="0071156F" w:rsidRPr="00602084">
        <w:rPr>
          <w:rFonts w:ascii="Arial" w:hAnsi="Arial" w:cs="Arial"/>
          <w:sz w:val="24"/>
          <w:szCs w:val="24"/>
        </w:rPr>
        <w:t>в 20</w:t>
      </w:r>
      <w:r w:rsidRPr="00602084">
        <w:rPr>
          <w:rFonts w:ascii="Arial" w:hAnsi="Arial" w:cs="Arial"/>
          <w:sz w:val="24"/>
          <w:szCs w:val="24"/>
        </w:rPr>
        <w:t>20</w:t>
      </w:r>
      <w:r w:rsidR="0071156F" w:rsidRPr="00602084">
        <w:rPr>
          <w:rFonts w:ascii="Arial" w:hAnsi="Arial" w:cs="Arial"/>
          <w:sz w:val="24"/>
          <w:szCs w:val="24"/>
        </w:rPr>
        <w:t>-202</w:t>
      </w:r>
      <w:r w:rsidRPr="00602084">
        <w:rPr>
          <w:rFonts w:ascii="Arial" w:hAnsi="Arial" w:cs="Arial"/>
          <w:sz w:val="24"/>
          <w:szCs w:val="24"/>
        </w:rPr>
        <w:t>4</w:t>
      </w:r>
      <w:r w:rsidR="009E2A62" w:rsidRPr="00602084">
        <w:rPr>
          <w:rFonts w:ascii="Arial" w:hAnsi="Arial" w:cs="Arial"/>
          <w:sz w:val="24"/>
          <w:szCs w:val="24"/>
        </w:rPr>
        <w:t xml:space="preserve"> годах.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3. Система программных мероприятий, ресурсное обеспечение Программы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Одним из приоритетных направлений энергосбережения и повышения энергетической эффективности в </w:t>
      </w:r>
      <w:r w:rsidR="00481243" w:rsidRPr="00602084">
        <w:rPr>
          <w:rFonts w:ascii="Arial" w:hAnsi="Arial" w:cs="Arial"/>
          <w:sz w:val="24"/>
          <w:szCs w:val="24"/>
        </w:rPr>
        <w:t>Терновском</w:t>
      </w:r>
      <w:r w:rsidR="00242029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 xml:space="preserve">сельском поселении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Основными потребителями электроэнергии в </w:t>
      </w:r>
      <w:r w:rsidR="00ED1D8D" w:rsidRPr="00602084">
        <w:rPr>
          <w:rFonts w:ascii="Arial" w:hAnsi="Arial" w:cs="Arial"/>
          <w:sz w:val="24"/>
          <w:szCs w:val="24"/>
        </w:rPr>
        <w:t>Терновском</w:t>
      </w:r>
      <w:r w:rsidRPr="00602084">
        <w:rPr>
          <w:rFonts w:ascii="Arial" w:hAnsi="Arial" w:cs="Arial"/>
          <w:sz w:val="24"/>
          <w:szCs w:val="24"/>
        </w:rPr>
        <w:t xml:space="preserve"> сельском поселении являются: осветительные приборы, оргтехника, системы уличного освещения.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закупка и установка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пропаганда и методическая работа по вопросам энергосбережения.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>Общий объем финанси</w:t>
      </w:r>
      <w:r w:rsidR="0071156F" w:rsidRPr="00602084">
        <w:rPr>
          <w:rFonts w:ascii="Arial" w:hAnsi="Arial" w:cs="Arial"/>
          <w:sz w:val="24"/>
          <w:szCs w:val="24"/>
        </w:rPr>
        <w:t>ро</w:t>
      </w:r>
      <w:r w:rsidR="002A0F09" w:rsidRPr="00602084">
        <w:rPr>
          <w:rFonts w:ascii="Arial" w:hAnsi="Arial" w:cs="Arial"/>
          <w:sz w:val="24"/>
          <w:szCs w:val="24"/>
        </w:rPr>
        <w:t xml:space="preserve">вания Программы </w:t>
      </w:r>
      <w:r w:rsidR="002A0F09" w:rsidRPr="00EB4A87">
        <w:rPr>
          <w:rFonts w:ascii="Arial" w:hAnsi="Arial" w:cs="Arial"/>
          <w:sz w:val="24"/>
          <w:szCs w:val="24"/>
        </w:rPr>
        <w:t xml:space="preserve">составляет </w:t>
      </w:r>
      <w:r w:rsidR="00E45876">
        <w:rPr>
          <w:rFonts w:ascii="Arial" w:hAnsi="Arial" w:cs="Arial"/>
          <w:sz w:val="24"/>
          <w:szCs w:val="24"/>
        </w:rPr>
        <w:t>1,102</w:t>
      </w:r>
      <w:r w:rsidRPr="00EB4A87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EB4A87">
        <w:rPr>
          <w:rFonts w:ascii="Arial" w:hAnsi="Arial" w:cs="Arial"/>
          <w:sz w:val="24"/>
          <w:szCs w:val="24"/>
        </w:rPr>
        <w:t>тыс</w:t>
      </w:r>
      <w:r w:rsidRPr="00602084">
        <w:rPr>
          <w:rFonts w:ascii="Arial" w:hAnsi="Arial" w:cs="Arial"/>
          <w:sz w:val="24"/>
          <w:szCs w:val="24"/>
        </w:rPr>
        <w:t>. рублей.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Объемы финансирования подлежат уточнению в соответствии с решением о местном бюджете.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Основу финансирования Программы составляют средства местного бюджета. </w:t>
      </w:r>
    </w:p>
    <w:p w:rsidR="009E2A62" w:rsidRPr="00602084" w:rsidRDefault="009E2A62" w:rsidP="00602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При снижении (увеличении) ресурсного обеспечения в установленном порядке вносятся изменения в показатели Программы.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4. Нормативное обеспечение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Развитие нормативной правовой и методической базы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и энергосбережения в </w:t>
      </w:r>
      <w:r w:rsidR="00ED1D8D" w:rsidRPr="00602084">
        <w:rPr>
          <w:rFonts w:ascii="Arial" w:hAnsi="Arial" w:cs="Arial"/>
          <w:sz w:val="24"/>
          <w:szCs w:val="24"/>
        </w:rPr>
        <w:t>Терновском</w:t>
      </w:r>
      <w:r w:rsidRPr="00602084">
        <w:rPr>
          <w:rFonts w:ascii="Arial" w:hAnsi="Arial" w:cs="Arial"/>
          <w:sz w:val="24"/>
          <w:szCs w:val="24"/>
        </w:rPr>
        <w:t xml:space="preserve"> 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602084">
        <w:rPr>
          <w:rFonts w:ascii="Arial" w:hAnsi="Arial" w:cs="Arial"/>
          <w:sz w:val="24"/>
          <w:szCs w:val="24"/>
          <w:lang w:val="en-US"/>
        </w:rPr>
        <w:t> </w:t>
      </w:r>
      <w:r w:rsidRPr="00602084">
        <w:rPr>
          <w:rFonts w:ascii="Arial" w:hAnsi="Arial" w:cs="Arial"/>
          <w:sz w:val="24"/>
          <w:szCs w:val="24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на территории поселения.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602084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602084">
        <w:rPr>
          <w:rFonts w:ascii="Arial" w:hAnsi="Arial" w:cs="Arial"/>
          <w:sz w:val="24"/>
          <w:szCs w:val="24"/>
        </w:rPr>
        <w:t xml:space="preserve"> и энергосбережения в поселении являются: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- разработка нормативной правовой и методической базы информационного обеспечения мероприятий по энергетической эффективности и энергосбережению</w:t>
      </w:r>
      <w:r w:rsidR="00ED1D8D" w:rsidRPr="00602084">
        <w:rPr>
          <w:rFonts w:ascii="Arial" w:hAnsi="Arial" w:cs="Arial"/>
          <w:sz w:val="24"/>
          <w:szCs w:val="24"/>
        </w:rPr>
        <w:t>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pStyle w:val="ConsPlusNonformat"/>
        <w:widowControl/>
        <w:ind w:left="34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Раздел 5. Механизм реализации, организация управления и контроль за ходом реализации Программы.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Руководителем Программы является Администрация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>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Реализация мероприятий Программы осуществляется на основе:</w:t>
      </w:r>
    </w:p>
    <w:p w:rsidR="007B705F" w:rsidRPr="00602084" w:rsidRDefault="009E2A62" w:rsidP="00602084">
      <w:pPr>
        <w:spacing w:before="75" w:after="75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муниципальных контрактов (договоров), в соответствии с Федеральным </w:t>
      </w:r>
      <w:r w:rsidR="00662A9B" w:rsidRPr="00602084">
        <w:rPr>
          <w:rFonts w:ascii="Arial" w:hAnsi="Arial" w:cs="Arial"/>
          <w:sz w:val="24"/>
          <w:szCs w:val="24"/>
        </w:rPr>
        <w:t>законом от</w:t>
      </w:r>
    </w:p>
    <w:p w:rsidR="007B705F" w:rsidRPr="00602084" w:rsidRDefault="007B705F" w:rsidP="00602084">
      <w:pPr>
        <w:spacing w:before="75" w:after="75" w:line="240" w:lineRule="auto"/>
        <w:jc w:val="both"/>
        <w:outlineLvl w:val="0"/>
        <w:rPr>
          <w:rFonts w:ascii="Arial" w:hAnsi="Arial" w:cs="Arial"/>
          <w:color w:val="000000"/>
          <w:kern w:val="36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05.04.</w:t>
      </w:r>
      <w:r w:rsidR="00ED1D8D" w:rsidRPr="00602084">
        <w:rPr>
          <w:rFonts w:ascii="Arial" w:hAnsi="Arial" w:cs="Arial"/>
          <w:color w:val="000000"/>
          <w:kern w:val="36"/>
          <w:sz w:val="24"/>
          <w:szCs w:val="24"/>
        </w:rPr>
        <w:t xml:space="preserve"> 2013 г. № 44-ФЗ «</w:t>
      </w:r>
      <w:r w:rsidRPr="00602084">
        <w:rPr>
          <w:rFonts w:ascii="Arial" w:hAnsi="Arial" w:cs="Arial"/>
          <w:color w:val="000000"/>
          <w:kern w:val="36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Муниципальный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Отчет о ходе работ по Программе должен содержать: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результатах реализации Программы за отчетный год;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информацию о ходе и полноте выполнения мероприятий Программы;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оценку эффективности результатов реализации Программы.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 в соответствии с Регламентом </w:t>
      </w:r>
      <w:r w:rsidR="00662A9B" w:rsidRPr="00602084">
        <w:rPr>
          <w:rFonts w:ascii="Arial" w:hAnsi="Arial" w:cs="Arial"/>
          <w:sz w:val="24"/>
          <w:szCs w:val="24"/>
        </w:rPr>
        <w:t>Администрации Коротоякского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Pr="00602084">
        <w:rPr>
          <w:rFonts w:ascii="Arial" w:hAnsi="Arial" w:cs="Arial"/>
          <w:sz w:val="24"/>
          <w:szCs w:val="24"/>
        </w:rPr>
        <w:t xml:space="preserve"> сельского поселения не позднее одного месяца до дня внесения отчета об исполнении бюджета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9E2A62" w:rsidRPr="00602084" w:rsidRDefault="009E2A62" w:rsidP="006020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 xml:space="preserve">Раздел 6. Оценка социально-экономической 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602084">
        <w:rPr>
          <w:rFonts w:ascii="Arial" w:hAnsi="Arial" w:cs="Arial"/>
          <w:bCs/>
          <w:sz w:val="24"/>
          <w:szCs w:val="24"/>
        </w:rPr>
        <w:t>эффективности реализации Программы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E2A62" w:rsidRPr="00602084" w:rsidRDefault="009E2A62" w:rsidP="006020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602084">
        <w:rPr>
          <w:sz w:val="24"/>
          <w:szCs w:val="24"/>
        </w:rPr>
        <w:t>В ходе реализации Программы планируется достичь следующих результатов: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- снижения затрат на энергопотребление Администрацией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="00ED1D8D" w:rsidRPr="00602084">
        <w:rPr>
          <w:rFonts w:ascii="Arial" w:hAnsi="Arial" w:cs="Arial"/>
          <w:sz w:val="24"/>
          <w:szCs w:val="24"/>
        </w:rPr>
        <w:t xml:space="preserve"> </w:t>
      </w:r>
      <w:r w:rsidRPr="00602084">
        <w:rPr>
          <w:rFonts w:ascii="Arial" w:hAnsi="Arial" w:cs="Arial"/>
          <w:sz w:val="24"/>
          <w:szCs w:val="24"/>
        </w:rPr>
        <w:t xml:space="preserve">сельского </w:t>
      </w:r>
      <w:r w:rsidR="00662A9B" w:rsidRPr="00602084">
        <w:rPr>
          <w:rFonts w:ascii="Arial" w:hAnsi="Arial" w:cs="Arial"/>
          <w:sz w:val="24"/>
          <w:szCs w:val="24"/>
        </w:rPr>
        <w:t>поселения в</w:t>
      </w:r>
      <w:r w:rsidRPr="00602084">
        <w:rPr>
          <w:rFonts w:ascii="Arial" w:hAnsi="Arial" w:cs="Arial"/>
          <w:sz w:val="24"/>
          <w:szCs w:val="24"/>
        </w:rPr>
        <w:t xml:space="preserve"> результате реализации энергосберегающих мероприятий.</w:t>
      </w:r>
    </w:p>
    <w:p w:rsidR="009E2A62" w:rsidRPr="00602084" w:rsidRDefault="009E2A62" w:rsidP="0060208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  <w:sectPr w:rsidR="009E2A62" w:rsidRPr="00602084" w:rsidSect="00602084">
          <w:pgSz w:w="11906" w:h="16838"/>
          <w:pgMar w:top="2268" w:right="567" w:bottom="567" w:left="1701" w:header="709" w:footer="709" w:gutter="0"/>
          <w:cols w:space="720"/>
        </w:sectPr>
      </w:pPr>
      <w:r w:rsidRPr="00602084">
        <w:rPr>
          <w:rFonts w:ascii="Arial" w:hAnsi="Arial" w:cs="Arial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</w:t>
      </w:r>
      <w:r w:rsidR="00DE4E7C" w:rsidRPr="00602084">
        <w:rPr>
          <w:rFonts w:ascii="Arial" w:hAnsi="Arial" w:cs="Arial"/>
          <w:sz w:val="24"/>
          <w:szCs w:val="24"/>
        </w:rPr>
        <w:t>ероприятия по энергосбережени</w:t>
      </w:r>
    </w:p>
    <w:p w:rsidR="00FE0FC3" w:rsidRPr="00602084" w:rsidRDefault="00FE0FC3" w:rsidP="00602084">
      <w:pPr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662A9B" w:rsidRDefault="00242029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К</w:t>
      </w:r>
      <w:r w:rsidR="006961D0" w:rsidRPr="00602084">
        <w:rPr>
          <w:rFonts w:ascii="Arial" w:hAnsi="Arial" w:cs="Arial"/>
          <w:sz w:val="24"/>
          <w:szCs w:val="24"/>
        </w:rPr>
        <w:t xml:space="preserve"> </w:t>
      </w:r>
      <w:r w:rsidR="00FE0FC3" w:rsidRPr="00602084">
        <w:rPr>
          <w:rFonts w:ascii="Arial" w:hAnsi="Arial" w:cs="Arial"/>
          <w:sz w:val="24"/>
          <w:szCs w:val="24"/>
        </w:rPr>
        <w:t>муниципальной долгосрочной целевой программе</w:t>
      </w:r>
    </w:p>
    <w:p w:rsidR="00242029" w:rsidRPr="00602084" w:rsidRDefault="00662A9B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«Энергосбережение и повышение</w:t>
      </w:r>
    </w:p>
    <w:p w:rsidR="00FE0FC3" w:rsidRPr="00602084" w:rsidRDefault="00662A9B" w:rsidP="00602084">
      <w:pPr>
        <w:spacing w:after="0" w:line="240" w:lineRule="auto"/>
        <w:ind w:left="708" w:right="-127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энергетической эффективности</w:t>
      </w:r>
    </w:p>
    <w:p w:rsidR="00FD5DB5" w:rsidRPr="00602084" w:rsidRDefault="00FE0FC3" w:rsidP="00602084">
      <w:pPr>
        <w:spacing w:after="0" w:line="240" w:lineRule="auto"/>
        <w:ind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на территории </w:t>
      </w:r>
      <w:r w:rsidR="00662A9B">
        <w:rPr>
          <w:rFonts w:ascii="Arial" w:hAnsi="Arial" w:cs="Arial"/>
          <w:sz w:val="24"/>
          <w:szCs w:val="24"/>
        </w:rPr>
        <w:t>Коротоякского</w:t>
      </w:r>
      <w:r w:rsidR="00BB7E67" w:rsidRPr="00602084">
        <w:rPr>
          <w:rFonts w:ascii="Arial" w:hAnsi="Arial" w:cs="Arial"/>
          <w:sz w:val="24"/>
          <w:szCs w:val="24"/>
        </w:rPr>
        <w:t xml:space="preserve"> сельского</w:t>
      </w:r>
    </w:p>
    <w:p w:rsidR="00FE0FC3" w:rsidRPr="00602084" w:rsidRDefault="00BB7E67" w:rsidP="00602084">
      <w:pPr>
        <w:spacing w:after="0" w:line="240" w:lineRule="auto"/>
        <w:ind w:right="-1275"/>
        <w:jc w:val="right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 поселения на 20</w:t>
      </w:r>
      <w:r w:rsidR="00ED1D8D" w:rsidRPr="00602084">
        <w:rPr>
          <w:rFonts w:ascii="Arial" w:hAnsi="Arial" w:cs="Arial"/>
          <w:sz w:val="24"/>
          <w:szCs w:val="24"/>
        </w:rPr>
        <w:t>20</w:t>
      </w:r>
      <w:r w:rsidRPr="00602084">
        <w:rPr>
          <w:rFonts w:ascii="Arial" w:hAnsi="Arial" w:cs="Arial"/>
          <w:sz w:val="24"/>
          <w:szCs w:val="24"/>
        </w:rPr>
        <w:t>-202</w:t>
      </w:r>
      <w:r w:rsidR="00ED1D8D" w:rsidRPr="00602084">
        <w:rPr>
          <w:rFonts w:ascii="Arial" w:hAnsi="Arial" w:cs="Arial"/>
          <w:sz w:val="24"/>
          <w:szCs w:val="24"/>
        </w:rPr>
        <w:t>4</w:t>
      </w:r>
      <w:r w:rsidR="00FE0FC3" w:rsidRPr="00602084">
        <w:rPr>
          <w:rFonts w:ascii="Arial" w:hAnsi="Arial" w:cs="Arial"/>
          <w:sz w:val="24"/>
          <w:szCs w:val="24"/>
        </w:rPr>
        <w:t xml:space="preserve"> годы»</w:t>
      </w:r>
    </w:p>
    <w:p w:rsidR="00FE0FC3" w:rsidRPr="00602084" w:rsidRDefault="00FE0FC3" w:rsidP="0060208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СИСТЕМА</w:t>
      </w: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ПРОГРАММНЫХ МЕРОПРИЯТИЙ</w:t>
      </w:r>
    </w:p>
    <w:p w:rsidR="00FE0FC3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 xml:space="preserve"> </w:t>
      </w:r>
      <w:r w:rsidR="00662A9B" w:rsidRPr="00602084">
        <w:rPr>
          <w:rFonts w:ascii="Arial" w:hAnsi="Arial" w:cs="Arial"/>
          <w:sz w:val="24"/>
          <w:szCs w:val="24"/>
        </w:rPr>
        <w:t>муниципальной программы</w:t>
      </w:r>
      <w:r w:rsidRPr="00602084">
        <w:rPr>
          <w:rFonts w:ascii="Arial" w:hAnsi="Arial" w:cs="Arial"/>
          <w:sz w:val="24"/>
          <w:szCs w:val="24"/>
        </w:rPr>
        <w:t xml:space="preserve"> </w:t>
      </w:r>
    </w:p>
    <w:p w:rsidR="00242029" w:rsidRPr="00602084" w:rsidRDefault="00FE0FC3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2084">
        <w:rPr>
          <w:rFonts w:ascii="Arial" w:hAnsi="Arial" w:cs="Arial"/>
          <w:sz w:val="24"/>
          <w:szCs w:val="24"/>
        </w:rPr>
        <w:t>«Энергосбережение и повышение</w:t>
      </w:r>
      <w:r w:rsidRPr="00602084">
        <w:rPr>
          <w:rFonts w:ascii="Arial" w:hAnsi="Arial" w:cs="Arial"/>
          <w:sz w:val="24"/>
          <w:szCs w:val="24"/>
        </w:rPr>
        <w:br/>
        <w:t xml:space="preserve">энергетической эффективности на территории </w:t>
      </w:r>
    </w:p>
    <w:p w:rsidR="00FE0FC3" w:rsidRPr="00602084" w:rsidRDefault="00662A9B" w:rsidP="006020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Коротоякского</w:t>
      </w:r>
      <w:r w:rsidR="0071156F" w:rsidRPr="00602084">
        <w:rPr>
          <w:rFonts w:ascii="Arial" w:hAnsi="Arial" w:cs="Arial"/>
          <w:sz w:val="24"/>
          <w:szCs w:val="24"/>
        </w:rPr>
        <w:t xml:space="preserve"> сельского поселения на 20</w:t>
      </w:r>
      <w:r w:rsidR="00DA0739" w:rsidRPr="00602084">
        <w:rPr>
          <w:rFonts w:ascii="Arial" w:hAnsi="Arial" w:cs="Arial"/>
          <w:sz w:val="24"/>
          <w:szCs w:val="24"/>
        </w:rPr>
        <w:t>20-2024</w:t>
      </w:r>
      <w:r w:rsidR="00FE0FC3" w:rsidRPr="00602084">
        <w:rPr>
          <w:rFonts w:ascii="Arial" w:hAnsi="Arial" w:cs="Arial"/>
          <w:sz w:val="24"/>
          <w:szCs w:val="24"/>
        </w:rPr>
        <w:t xml:space="preserve"> годы»</w:t>
      </w:r>
    </w:p>
    <w:tbl>
      <w:tblPr>
        <w:tblW w:w="608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8"/>
        <w:gridCol w:w="1906"/>
        <w:gridCol w:w="1433"/>
        <w:gridCol w:w="1427"/>
        <w:gridCol w:w="662"/>
        <w:gridCol w:w="695"/>
        <w:gridCol w:w="712"/>
        <w:gridCol w:w="714"/>
        <w:gridCol w:w="821"/>
        <w:gridCol w:w="851"/>
        <w:gridCol w:w="1188"/>
      </w:tblGrid>
      <w:tr w:rsidR="00A37167" w:rsidRPr="00602084" w:rsidTr="0056796F">
        <w:trPr>
          <w:trHeight w:val="2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27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415BCC">
            <w:pPr>
              <w:widowControl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Ожидаемые </w:t>
            </w:r>
            <w:r w:rsidR="005F67AB" w:rsidRPr="00602084">
              <w:rPr>
                <w:rFonts w:ascii="Arial" w:hAnsi="Arial" w:cs="Arial"/>
                <w:sz w:val="24"/>
                <w:szCs w:val="24"/>
              </w:rPr>
              <w:t>результаты, экономическая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эффективность</w:t>
            </w:r>
          </w:p>
        </w:tc>
      </w:tr>
      <w:tr w:rsidR="00A37167" w:rsidRPr="00602084" w:rsidTr="0056796F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E67" w:rsidRPr="00602084" w:rsidRDefault="00BB7E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ED1D8D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37167" w:rsidRPr="00602084" w:rsidRDefault="00ED1D8D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37167" w:rsidRPr="00602084" w:rsidRDefault="002A0F09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315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42029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Постоянный контроль, </w:t>
            </w:r>
          </w:p>
          <w:p w:rsidR="00A37167" w:rsidRPr="00602084" w:rsidRDefault="00242029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техни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ческий и финансовый учет эффекта от внедрения </w:t>
            </w:r>
            <w:r w:rsidR="00415BCC" w:rsidRPr="00602084">
              <w:rPr>
                <w:rFonts w:ascii="Arial" w:hAnsi="Arial" w:cs="Arial"/>
                <w:sz w:val="24"/>
                <w:szCs w:val="24"/>
              </w:rPr>
              <w:t>энергосберегающих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мероприятий по </w:t>
            </w:r>
            <w:proofErr w:type="spellStart"/>
            <w:r w:rsidR="00A37167" w:rsidRPr="00602084">
              <w:rPr>
                <w:rFonts w:ascii="Arial" w:hAnsi="Arial" w:cs="Arial"/>
                <w:sz w:val="24"/>
                <w:szCs w:val="24"/>
              </w:rPr>
              <w:t>энергосервисным</w:t>
            </w:r>
            <w:proofErr w:type="spellEnd"/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договорам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62A9B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2783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-108" w:right="-112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</w:rPr>
            </w:pPr>
            <w:r w:rsidRPr="00602084">
              <w:rPr>
                <w:rFonts w:ascii="Arial" w:hAnsi="Arial" w:cs="Arial"/>
                <w:spacing w:val="-14"/>
                <w:sz w:val="24"/>
                <w:szCs w:val="24"/>
              </w:rPr>
              <w:lastRenderedPageBreak/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602084">
              <w:rPr>
                <w:rFonts w:ascii="Arial" w:hAnsi="Arial" w:cs="Arial"/>
                <w:sz w:val="24"/>
                <w:szCs w:val="24"/>
              </w:rPr>
              <w:t>ДНаТ</w:t>
            </w:r>
            <w:proofErr w:type="spellEnd"/>
            <w:r w:rsidRPr="00602084">
              <w:rPr>
                <w:rFonts w:ascii="Arial" w:hAnsi="Arial" w:cs="Arial"/>
                <w:sz w:val="24"/>
                <w:szCs w:val="24"/>
              </w:rPr>
              <w:t xml:space="preserve"> на энергосберегающие, в т.ч. светодиодные).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37167" w:rsidRPr="00602084" w:rsidRDefault="00662A9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415BCC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 Коротоякского</w:t>
            </w:r>
            <w:r w:rsidR="00A37167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ED4AA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342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ED4AA0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C002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2C002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BB31CE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C0024">
              <w:rPr>
                <w:rFonts w:ascii="Arial" w:hAnsi="Arial" w:cs="Arial"/>
                <w:sz w:val="24"/>
                <w:szCs w:val="24"/>
              </w:rPr>
              <w:t>0</w:t>
            </w:r>
            <w:r w:rsidR="00DA0739" w:rsidRPr="0060208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Уменьшение потребления электроэнергии на освещение</w:t>
            </w:r>
            <w:r w:rsidRPr="00602084">
              <w:rPr>
                <w:rFonts w:ascii="Arial" w:hAnsi="Arial" w:cs="Arial"/>
                <w:sz w:val="24"/>
                <w:szCs w:val="24"/>
              </w:rPr>
              <w:br/>
              <w:t xml:space="preserve">на </w:t>
            </w:r>
            <w:r w:rsidR="00ED1D8D" w:rsidRPr="00602084">
              <w:rPr>
                <w:rFonts w:ascii="Arial" w:hAnsi="Arial" w:cs="Arial"/>
                <w:sz w:val="24"/>
                <w:szCs w:val="24"/>
              </w:rPr>
              <w:t>40-</w:t>
            </w:r>
            <w:r w:rsidRPr="00602084">
              <w:rPr>
                <w:rFonts w:ascii="Arial" w:hAnsi="Arial" w:cs="Arial"/>
                <w:sz w:val="24"/>
                <w:szCs w:val="24"/>
              </w:rPr>
              <w:t>60 %</w:t>
            </w:r>
          </w:p>
        </w:tc>
      </w:tr>
      <w:tr w:rsidR="00242029" w:rsidRPr="00602084" w:rsidTr="0056796F">
        <w:trPr>
          <w:trHeight w:val="930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Проведение инвентаризации установленных приборов учета энергоресурсов (марка прибора, дата установки, сроки проверки, потребность в установке)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  <w:p w:rsidR="00A37167" w:rsidRPr="00602084" w:rsidRDefault="00662A9B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Осуществлять проверку работы приборов учета и состояние отопительной систем, своевременно принимать меры по устранению неполадок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 xml:space="preserve">Руководители подведомственных организаций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03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 xml:space="preserve">Контроль за расходованием электроэнергии, не допускать не целевого использования </w:t>
            </w:r>
            <w:proofErr w:type="spellStart"/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элекроэнергии</w:t>
            </w:r>
            <w:proofErr w:type="spellEnd"/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Соблюдать график светового режима в помещениях и на территориях учреждений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67" w:rsidRPr="00602084" w:rsidRDefault="00A37167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2029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602084" w:rsidRDefault="00F86258" w:rsidP="00602084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602084" w:rsidRDefault="00F86258" w:rsidP="00602084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602084">
              <w:rPr>
                <w:rStyle w:val="c3"/>
                <w:rFonts w:ascii="Arial" w:hAnsi="Arial" w:cs="Arial"/>
                <w:sz w:val="24"/>
                <w:szCs w:val="24"/>
              </w:rPr>
              <w:t>Проведение вторичного энергетического аудита, оформление энергетического паспорта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602084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58" w:rsidRPr="00602084" w:rsidRDefault="00415BCC" w:rsidP="006020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 Коротоякского</w:t>
            </w:r>
            <w:r w:rsidR="00F86258" w:rsidRPr="0060208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FB1B41" w:rsidRDefault="00ED1D8D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1B4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  <w:r w:rsidR="00DA0739" w:rsidRPr="00FB1B41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58" w:rsidRPr="00602084" w:rsidRDefault="00F86258" w:rsidP="00602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5E6DC7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5E6DC7">
              <w:rPr>
                <w:rStyle w:val="c3"/>
                <w:rFonts w:ascii="Arial" w:hAnsi="Arial" w:cs="Arial"/>
                <w:sz w:val="24"/>
                <w:szCs w:val="24"/>
              </w:rPr>
              <w:t xml:space="preserve">Утепление контура здания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 Коротоякского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300,0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расхода тепловой энергии</w:t>
            </w: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5E6DC7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5E6DC7">
              <w:rPr>
                <w:rStyle w:val="c3"/>
                <w:rFonts w:ascii="Arial" w:hAnsi="Arial" w:cs="Arial"/>
                <w:sz w:val="24"/>
                <w:szCs w:val="24"/>
              </w:rPr>
              <w:t>Замена окон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 Коротоякского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расхода тепловой энергии</w:t>
            </w:r>
          </w:p>
        </w:tc>
      </w:tr>
      <w:tr w:rsidR="00FB1B41" w:rsidRPr="00602084" w:rsidTr="0056796F">
        <w:trPr>
          <w:trHeight w:val="1155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602084" w:rsidRDefault="00FB1B41" w:rsidP="00FB1B41">
            <w:pPr>
              <w:widowControl w:val="0"/>
              <w:snapToGrid w:val="0"/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5E6DC7" w:rsidRDefault="00FB1B41" w:rsidP="00FB1B41">
            <w:pPr>
              <w:spacing w:after="0" w:line="240" w:lineRule="auto"/>
              <w:rPr>
                <w:rStyle w:val="c3"/>
                <w:rFonts w:ascii="Arial" w:hAnsi="Arial" w:cs="Arial"/>
                <w:sz w:val="24"/>
                <w:szCs w:val="24"/>
              </w:rPr>
            </w:pPr>
            <w:r w:rsidRPr="005E6DC7">
              <w:rPr>
                <w:rStyle w:val="c3"/>
                <w:rFonts w:ascii="Arial" w:hAnsi="Arial" w:cs="Arial"/>
                <w:sz w:val="24"/>
                <w:szCs w:val="24"/>
              </w:rPr>
              <w:t>Замена устаревшей электропроводки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Руководители подведомственных организаций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B41" w:rsidRPr="00602084" w:rsidRDefault="00FB1B41" w:rsidP="00FB1B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2084">
              <w:rPr>
                <w:rFonts w:ascii="Arial" w:hAnsi="Arial" w:cs="Arial"/>
                <w:sz w:val="24"/>
                <w:szCs w:val="24"/>
              </w:rPr>
              <w:t>Бюджет Коротоякского сельского поселения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5E6DC7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B41" w:rsidRPr="00736C2B" w:rsidRDefault="00FB1B41" w:rsidP="00FB1B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6C2B">
              <w:rPr>
                <w:rFonts w:ascii="Arial" w:eastAsia="Times New Roman" w:hAnsi="Arial" w:cs="Arial"/>
                <w:sz w:val="24"/>
                <w:szCs w:val="24"/>
              </w:rPr>
              <w:t>Уменьшение потери электоэнергии</w:t>
            </w:r>
          </w:p>
        </w:tc>
      </w:tr>
    </w:tbl>
    <w:p w:rsidR="00FE0FC3" w:rsidRPr="00602084" w:rsidRDefault="00FE0FC3" w:rsidP="006020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E0FC3" w:rsidRPr="00602084" w:rsidRDefault="00FE0FC3" w:rsidP="0060208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E0FC3" w:rsidRPr="00602084" w:rsidSect="001A0F35">
      <w:pgSz w:w="11906" w:h="16838"/>
      <w:pgMar w:top="1134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62"/>
    <w:rsid w:val="0003579B"/>
    <w:rsid w:val="000467AB"/>
    <w:rsid w:val="00164477"/>
    <w:rsid w:val="001A0F35"/>
    <w:rsid w:val="00242029"/>
    <w:rsid w:val="0028788C"/>
    <w:rsid w:val="002A0F09"/>
    <w:rsid w:val="002C0024"/>
    <w:rsid w:val="002D4A7E"/>
    <w:rsid w:val="00336CD7"/>
    <w:rsid w:val="003F3B0E"/>
    <w:rsid w:val="003F726F"/>
    <w:rsid w:val="00415BCC"/>
    <w:rsid w:val="004424B0"/>
    <w:rsid w:val="00481243"/>
    <w:rsid w:val="005546A3"/>
    <w:rsid w:val="0056796F"/>
    <w:rsid w:val="0059096B"/>
    <w:rsid w:val="005C30A3"/>
    <w:rsid w:val="005E6DC7"/>
    <w:rsid w:val="005F67AB"/>
    <w:rsid w:val="00602084"/>
    <w:rsid w:val="00662A9B"/>
    <w:rsid w:val="006741C4"/>
    <w:rsid w:val="006961D0"/>
    <w:rsid w:val="0071156F"/>
    <w:rsid w:val="00736C2B"/>
    <w:rsid w:val="007A554F"/>
    <w:rsid w:val="007B705F"/>
    <w:rsid w:val="008100B6"/>
    <w:rsid w:val="008C58A6"/>
    <w:rsid w:val="009531E8"/>
    <w:rsid w:val="009D3DE3"/>
    <w:rsid w:val="009E2A62"/>
    <w:rsid w:val="00A37167"/>
    <w:rsid w:val="00A520F3"/>
    <w:rsid w:val="00AB1EBE"/>
    <w:rsid w:val="00AD41B8"/>
    <w:rsid w:val="00B41FEA"/>
    <w:rsid w:val="00B6305D"/>
    <w:rsid w:val="00BB31CE"/>
    <w:rsid w:val="00BB7E67"/>
    <w:rsid w:val="00BC7C8D"/>
    <w:rsid w:val="00C91944"/>
    <w:rsid w:val="00CE7608"/>
    <w:rsid w:val="00D56519"/>
    <w:rsid w:val="00DA0739"/>
    <w:rsid w:val="00DB2998"/>
    <w:rsid w:val="00DE4E7C"/>
    <w:rsid w:val="00E45876"/>
    <w:rsid w:val="00E66FEF"/>
    <w:rsid w:val="00EB4A87"/>
    <w:rsid w:val="00ED1D8D"/>
    <w:rsid w:val="00ED4AA0"/>
    <w:rsid w:val="00F86258"/>
    <w:rsid w:val="00FB1B41"/>
    <w:rsid w:val="00FD5DB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57881-F3D1-4E13-B43E-D25EC0D6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98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E2A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E2A6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E2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uiPriority w:val="99"/>
    <w:unhideWhenUsed/>
    <w:rsid w:val="009E2A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E2A62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9E2A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3">
    <w:name w:val="c3"/>
    <w:basedOn w:val="a0"/>
    <w:rsid w:val="009E2A62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B018E-0C26-403E-808B-E8479E86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dcterms:created xsi:type="dcterms:W3CDTF">2020-09-30T11:06:00Z</dcterms:created>
  <dcterms:modified xsi:type="dcterms:W3CDTF">2020-10-09T07:29:00Z</dcterms:modified>
</cp:coreProperties>
</file>