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33B6E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33B6E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233B6E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784A2F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784A2F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784A2F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557811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557811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557811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85662C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85662C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85662C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4F340D" w:rsidRPr="00BF03DF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4F340D" w:rsidRPr="00BF03DF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4F340D" w:rsidRPr="00BF03DF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1B1E9E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1B1E9E">
        <w:rPr>
          <w:rFonts w:ascii="Arial" w:hAnsi="Arial" w:cs="Arial"/>
          <w:sz w:val="24"/>
          <w:szCs w:val="24"/>
          <w:lang w:eastAsia="ru-RU"/>
        </w:rPr>
        <w:instrText xml:space="preserve"> INCLUDEPICTURE  "C:\\Users\\Admin\\User\\AppData\\Local\\Temp\\lu1488il3s8w.tmp\\lu1488il3sd1_tmp_bf5264887dd476bb.png" \* MERGEFORMATINET </w:instrText>
      </w:r>
      <w:r w:rsidR="001B1E9E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257C53">
        <w:rPr>
          <w:rFonts w:ascii="Arial" w:hAnsi="Arial" w:cs="Arial"/>
          <w:sz w:val="24"/>
          <w:szCs w:val="24"/>
          <w:lang w:eastAsia="ru-RU"/>
        </w:rPr>
        <w:fldChar w:fldCharType="begin"/>
      </w:r>
      <w:r w:rsidR="00257C53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257C53">
        <w:rPr>
          <w:rFonts w:ascii="Arial" w:hAnsi="Arial" w:cs="Arial"/>
          <w:sz w:val="24"/>
          <w:szCs w:val="24"/>
          <w:lang w:eastAsia="ru-RU"/>
        </w:rPr>
        <w:instrText>INCLUDEPICTURE  "C:\\Users\\Admin\\User\\AppData\\Local\\Temp\\lu1488il3s8w.tmp\\lu1488il3sd1_tmp_bf5264887dd476bb.png" \* MERGEFORMATINET</w:instrText>
      </w:r>
      <w:r w:rsidR="00257C53">
        <w:rPr>
          <w:rFonts w:ascii="Arial" w:hAnsi="Arial" w:cs="Arial"/>
          <w:sz w:val="24"/>
          <w:szCs w:val="24"/>
          <w:lang w:eastAsia="ru-RU"/>
        </w:rPr>
        <w:instrText xml:space="preserve"> </w:instrText>
      </w:r>
      <w:r w:rsidR="00257C53">
        <w:rPr>
          <w:rFonts w:ascii="Arial" w:hAnsi="Arial" w:cs="Arial"/>
          <w:sz w:val="24"/>
          <w:szCs w:val="24"/>
          <w:lang w:eastAsia="ru-RU"/>
        </w:rPr>
        <w:fldChar w:fldCharType="separate"/>
      </w:r>
      <w:r w:rsidR="00954F83">
        <w:rPr>
          <w:rFonts w:ascii="Arial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75.75pt">
            <v:imagedata r:id="rId5" r:href="rId6"/>
          </v:shape>
        </w:pict>
      </w:r>
      <w:r w:rsidR="00257C53">
        <w:rPr>
          <w:rFonts w:ascii="Arial" w:hAnsi="Arial" w:cs="Arial"/>
          <w:sz w:val="24"/>
          <w:szCs w:val="24"/>
          <w:lang w:eastAsia="ru-RU"/>
        </w:rPr>
        <w:fldChar w:fldCharType="end"/>
      </w:r>
      <w:r w:rsidR="001B1E9E">
        <w:rPr>
          <w:rFonts w:ascii="Arial" w:hAnsi="Arial" w:cs="Arial"/>
          <w:sz w:val="24"/>
          <w:szCs w:val="24"/>
          <w:lang w:eastAsia="ru-RU"/>
        </w:rPr>
        <w:fldChar w:fldCharType="end"/>
      </w:r>
      <w:r w:rsidR="004F340D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="0085662C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="00557811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="00784A2F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="00233B6E"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  <w:r w:rsidRPr="00BF03DF">
        <w:rPr>
          <w:rFonts w:ascii="Arial" w:hAnsi="Arial" w:cs="Arial"/>
          <w:sz w:val="24"/>
          <w:szCs w:val="24"/>
          <w:lang w:eastAsia="ru-RU"/>
        </w:rPr>
        <w:fldChar w:fldCharType="end"/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242FB0" w:rsidRPr="00BF03DF" w:rsidRDefault="00242FB0" w:rsidP="00242FB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242FB0" w:rsidRPr="00BF03DF" w:rsidRDefault="006E5270" w:rsidP="00242FB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BF03DF">
        <w:rPr>
          <w:rFonts w:ascii="Arial" w:hAnsi="Arial" w:cs="Arial"/>
          <w:sz w:val="24"/>
          <w:szCs w:val="24"/>
          <w:lang w:eastAsia="ru-RU"/>
        </w:rPr>
        <w:t>29</w:t>
      </w:r>
      <w:r w:rsidR="00242FB0" w:rsidRPr="00BF03D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F4C06" w:rsidRPr="00BF03DF">
        <w:rPr>
          <w:rFonts w:ascii="Arial" w:hAnsi="Arial" w:cs="Arial"/>
          <w:sz w:val="24"/>
          <w:szCs w:val="24"/>
          <w:lang w:eastAsia="ru-RU"/>
        </w:rPr>
        <w:t xml:space="preserve">ноября </w:t>
      </w:r>
      <w:r w:rsidR="00242FB0" w:rsidRPr="00BF03DF">
        <w:rPr>
          <w:rFonts w:ascii="Arial" w:hAnsi="Arial" w:cs="Arial"/>
          <w:sz w:val="24"/>
          <w:szCs w:val="24"/>
          <w:lang w:eastAsia="ru-RU"/>
        </w:rPr>
        <w:t xml:space="preserve">2021 г № </w:t>
      </w:r>
      <w:r w:rsidR="00D1279A">
        <w:rPr>
          <w:rFonts w:ascii="Arial" w:hAnsi="Arial" w:cs="Arial"/>
          <w:sz w:val="24"/>
          <w:szCs w:val="24"/>
          <w:lang w:eastAsia="ru-RU"/>
        </w:rPr>
        <w:t>5</w:t>
      </w:r>
      <w:r w:rsidR="00954F83">
        <w:rPr>
          <w:rFonts w:ascii="Arial" w:hAnsi="Arial" w:cs="Arial"/>
          <w:sz w:val="24"/>
          <w:szCs w:val="24"/>
          <w:lang w:eastAsia="ru-RU"/>
        </w:rPr>
        <w:t>4</w:t>
      </w:r>
    </w:p>
    <w:p w:rsidR="00242FB0" w:rsidRPr="00BF03DF" w:rsidRDefault="00242FB0" w:rsidP="00242FB0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BF03DF">
        <w:rPr>
          <w:rFonts w:ascii="Arial" w:hAnsi="Arial" w:cs="Arial"/>
          <w:color w:val="000000"/>
          <w:sz w:val="24"/>
          <w:szCs w:val="24"/>
          <w:lang w:eastAsia="ru-RU"/>
        </w:rPr>
        <w:t>с. Коротояк</w:t>
      </w:r>
    </w:p>
    <w:p w:rsidR="008115EB" w:rsidRDefault="008115EB" w:rsidP="00811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t xml:space="preserve">Об утверждении Положения об установлении особого противопожарного режима на территории </w:t>
      </w:r>
      <w:r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  <w:lang w:eastAsia="ru-RU"/>
        </w:rPr>
      </w:pP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безопасности», ПОСТАНОВЛЯЮ</w:t>
      </w:r>
    </w:p>
    <w:p w:rsidR="006C0CDE" w:rsidRDefault="006C0CDE" w:rsidP="006C0CD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0CDE" w:rsidRPr="006C0CDE" w:rsidRDefault="006C0CDE" w:rsidP="00B66E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Утвердить Положение об установлении особого противопожарного режима на территории </w:t>
      </w:r>
      <w:r w:rsidR="00B66E0D">
        <w:rPr>
          <w:rFonts w:ascii="Arial" w:hAnsi="Arial" w:cs="Arial"/>
          <w:sz w:val="24"/>
          <w:szCs w:val="24"/>
          <w:lang w:eastAsia="ru-RU"/>
        </w:rPr>
        <w:t>Коротоякского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B66E0D"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 (приложение).</w:t>
      </w:r>
    </w:p>
    <w:p w:rsidR="006C0CDE" w:rsidRPr="006C0CDE" w:rsidRDefault="006C0CDE" w:rsidP="00B66E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Рекомендовать руководителям организаций, предприятий, расположенных на территории </w:t>
      </w:r>
      <w:r w:rsidR="00B66E0D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="008B2FB0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, принять к сведению Положение об установлении особого противопожарного режима на территории </w:t>
      </w:r>
      <w:r w:rsidR="008B2FB0">
        <w:rPr>
          <w:rFonts w:ascii="Arial" w:hAnsi="Arial" w:cs="Arial"/>
          <w:sz w:val="24"/>
          <w:szCs w:val="24"/>
          <w:lang w:eastAsia="ru-RU"/>
        </w:rPr>
        <w:t>Коротоякского сельского поселения</w:t>
      </w:r>
      <w:r w:rsidR="008B2FB0">
        <w:rPr>
          <w:rFonts w:ascii="Arial" w:hAnsi="Arial" w:cs="Arial"/>
          <w:sz w:val="24"/>
          <w:szCs w:val="24"/>
          <w:lang w:eastAsia="ru-RU"/>
        </w:rPr>
        <w:t>.</w:t>
      </w:r>
    </w:p>
    <w:p w:rsidR="006C0CDE" w:rsidRPr="006C0CDE" w:rsidRDefault="006C0CDE" w:rsidP="00B66E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Настоящее постановление вступает в силу со дня подписания и подлежит официальному </w:t>
      </w:r>
      <w:r w:rsidR="008B2FB0">
        <w:rPr>
          <w:rFonts w:ascii="Arial" w:hAnsi="Arial" w:cs="Arial"/>
          <w:sz w:val="24"/>
          <w:szCs w:val="24"/>
          <w:lang w:eastAsia="ru-RU"/>
        </w:rPr>
        <w:t>обнародованию</w:t>
      </w:r>
      <w:r w:rsidRPr="006C0CDE">
        <w:rPr>
          <w:rFonts w:ascii="Arial" w:hAnsi="Arial" w:cs="Arial"/>
          <w:sz w:val="24"/>
          <w:szCs w:val="24"/>
          <w:lang w:eastAsia="ru-RU"/>
        </w:rPr>
        <w:t>.</w:t>
      </w:r>
    </w:p>
    <w:p w:rsidR="006C0CDE" w:rsidRPr="006C0CDE" w:rsidRDefault="006C0CDE" w:rsidP="00B66E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6C0CDE">
        <w:rPr>
          <w:rFonts w:ascii="Arial" w:hAnsi="Arial" w:cs="Arial"/>
          <w:sz w:val="24"/>
          <w:szCs w:val="24"/>
          <w:lang w:eastAsia="ru-RU"/>
        </w:rPr>
        <w:t>Контроль за выполнением настоящего постановления оставляю за собой.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0CDE" w:rsidRPr="006C0CDE" w:rsidRDefault="006C0CDE" w:rsidP="008B2FB0">
      <w:pPr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  <w:sectPr w:rsidR="006C0CDE" w:rsidRPr="006C0CDE" w:rsidSect="00F92AF5">
          <w:footerReference w:type="default" r:id="rId7"/>
          <w:footnotePr>
            <w:pos w:val="beneathText"/>
          </w:footnotePr>
          <w:pgSz w:w="11905" w:h="16837"/>
          <w:pgMar w:top="1134" w:right="567" w:bottom="568" w:left="1418" w:header="720" w:footer="720" w:gutter="0"/>
          <w:cols w:space="720"/>
          <w:docGrid w:linePitch="381"/>
        </w:sectPr>
      </w:pPr>
      <w:r w:rsidRPr="006C0CDE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8B2FB0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8B2FB0">
        <w:rPr>
          <w:rFonts w:ascii="Arial" w:hAnsi="Arial" w:cs="Arial"/>
          <w:sz w:val="24"/>
          <w:szCs w:val="24"/>
          <w:lang w:eastAsia="ru-RU"/>
        </w:rPr>
        <w:t xml:space="preserve"> Н.В. Трофимов </w:t>
      </w:r>
    </w:p>
    <w:p w:rsidR="006C0CDE" w:rsidRPr="006C0CDE" w:rsidRDefault="006C0CDE" w:rsidP="008B2F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6C0CDE" w:rsidRPr="006C0CDE" w:rsidRDefault="006C0CDE" w:rsidP="008B2F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6C0CDE" w:rsidRPr="006C0CDE" w:rsidRDefault="008B2FB0" w:rsidP="008B2F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="006C0CDE" w:rsidRPr="006C0CDE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6C0CDE" w:rsidRPr="006C0CDE" w:rsidRDefault="008B2FB0" w:rsidP="008B2F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6C0CDE" w:rsidRPr="006C0CDE" w:rsidRDefault="006C0CDE" w:rsidP="008B2F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:rsidR="006C0CDE" w:rsidRPr="006C0CDE" w:rsidRDefault="006C0CDE" w:rsidP="008B2F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8B2FB0">
        <w:rPr>
          <w:rFonts w:ascii="Arial" w:hAnsi="Arial" w:cs="Arial"/>
          <w:sz w:val="24"/>
          <w:szCs w:val="24"/>
          <w:lang w:eastAsia="ru-RU"/>
        </w:rPr>
        <w:t>29.11.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2021 № </w:t>
      </w:r>
      <w:r w:rsidR="008B2FB0">
        <w:rPr>
          <w:rFonts w:ascii="Arial" w:hAnsi="Arial" w:cs="Arial"/>
          <w:sz w:val="24"/>
          <w:szCs w:val="24"/>
          <w:lang w:eastAsia="ru-RU"/>
        </w:rPr>
        <w:t>54</w:t>
      </w:r>
    </w:p>
    <w:p w:rsidR="006C0CDE" w:rsidRPr="006C0CDE" w:rsidRDefault="006C0CDE" w:rsidP="008B2FB0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6C0CDE" w:rsidRPr="008B2FB0" w:rsidRDefault="006C0CDE" w:rsidP="008B2FB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B2FB0">
        <w:rPr>
          <w:rFonts w:ascii="Arial" w:hAnsi="Arial" w:cs="Arial"/>
          <w:sz w:val="24"/>
          <w:szCs w:val="24"/>
          <w:lang w:eastAsia="ru-RU"/>
        </w:rPr>
        <w:t>Положение</w:t>
      </w:r>
    </w:p>
    <w:p w:rsidR="006C0CDE" w:rsidRPr="008B2FB0" w:rsidRDefault="006C0CDE" w:rsidP="008B2FB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8B2FB0">
        <w:rPr>
          <w:rFonts w:ascii="Arial" w:hAnsi="Arial" w:cs="Arial"/>
          <w:sz w:val="24"/>
          <w:szCs w:val="24"/>
          <w:lang w:eastAsia="ru-RU"/>
        </w:rPr>
        <w:t xml:space="preserve">об установлении особого противопожарного режима на территории </w:t>
      </w:r>
      <w:r w:rsidR="008B2FB0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 w:rsidRPr="008B2FB0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8B2FB0"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8B2FB0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1. Особый противопожарный режим на территории </w:t>
      </w:r>
      <w:r w:rsidR="008B2FB0">
        <w:rPr>
          <w:rFonts w:ascii="Arial" w:hAnsi="Arial" w:cs="Arial"/>
          <w:bCs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8B2FB0"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 устанавливается с </w:t>
      </w:r>
      <w:r w:rsidRPr="006C0CDE">
        <w:rPr>
          <w:rFonts w:ascii="Arial" w:hAnsi="Arial" w:cs="Arial"/>
          <w:sz w:val="24"/>
          <w:szCs w:val="24"/>
          <w:lang w:eastAsia="ru-RU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2. Необходимость установления особого противопожарного режима определяется исходя из: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3. Деятельность сил постоянной готовности </w:t>
      </w:r>
      <w:r w:rsidR="00102E28">
        <w:rPr>
          <w:rFonts w:ascii="Arial" w:hAnsi="Arial" w:cs="Arial"/>
          <w:bCs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102E28"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>осуществляется: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в режиме чрезвычайной ситуации - при 5-м классе пожарной опасности (чрезвычайная пожарная опасность).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4. Особый противопожарный режим на территории </w:t>
      </w:r>
      <w:r w:rsidR="00102E28">
        <w:rPr>
          <w:rFonts w:ascii="Arial" w:hAnsi="Arial" w:cs="Arial"/>
          <w:bCs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102E28"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5. Введение особого противопожарного режима на территории </w:t>
      </w:r>
      <w:r w:rsidR="00756E90">
        <w:rPr>
          <w:rFonts w:ascii="Arial" w:hAnsi="Arial" w:cs="Arial"/>
          <w:bCs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756E90"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безопасности поселения, исходя из анализа оперативной обстановки, сложившейся на территории или части территории </w:t>
      </w:r>
      <w:r w:rsidR="00CD4837">
        <w:rPr>
          <w:rFonts w:ascii="Arial" w:hAnsi="Arial" w:cs="Arial"/>
          <w:bCs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CD4837"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6. Введение особого противопожарного режима предусматривает выполнение комплекса мероприятий пожарной </w:t>
      </w:r>
      <w:r w:rsidR="00CD4837" w:rsidRPr="006C0CDE">
        <w:rPr>
          <w:rFonts w:ascii="Arial" w:hAnsi="Arial" w:cs="Arial"/>
          <w:bCs/>
          <w:sz w:val="24"/>
          <w:szCs w:val="24"/>
          <w:lang w:eastAsia="ru-RU"/>
        </w:rPr>
        <w:t>безопасности,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 проводимых на территории поселения.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t>- привлечению населения для локализации пожаров вне границ населенных пунктов;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Pr="006C0CDE">
        <w:rPr>
          <w:rFonts w:ascii="Arial" w:hAnsi="Arial" w:cs="Arial"/>
          <w:sz w:val="24"/>
          <w:szCs w:val="24"/>
          <w:lang w:eastAsia="ru-RU"/>
        </w:rPr>
        <w:t>введению запрета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 на </w:t>
      </w:r>
      <w:r w:rsidRPr="006C0CDE">
        <w:rPr>
          <w:rFonts w:ascii="Arial" w:hAnsi="Arial" w:cs="Arial"/>
          <w:sz w:val="24"/>
          <w:szCs w:val="24"/>
          <w:lang w:eastAsia="ru-RU"/>
        </w:rPr>
        <w:t>разведение костров, проведение пожароопасных работ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на 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соответствующих территориях </w:t>
      </w:r>
      <w:r w:rsidR="00CD4837">
        <w:rPr>
          <w:rFonts w:ascii="Arial" w:hAnsi="Arial" w:cs="Arial"/>
          <w:bCs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CD4837">
        <w:rPr>
          <w:rFonts w:ascii="Arial" w:hAnsi="Arial" w:cs="Arial"/>
          <w:sz w:val="24"/>
          <w:szCs w:val="24"/>
          <w:lang w:eastAsia="ru-RU"/>
        </w:rPr>
        <w:t>Острогожского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 муниципального района Воронежской области;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t>- принятию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- усилению охраны </w:t>
      </w:r>
      <w:r w:rsidR="001B218E" w:rsidRPr="006C0CDE">
        <w:rPr>
          <w:rFonts w:ascii="Arial" w:hAnsi="Arial" w:cs="Arial"/>
          <w:bCs/>
          <w:sz w:val="24"/>
          <w:szCs w:val="24"/>
          <w:lang w:eastAsia="ru-RU"/>
        </w:rPr>
        <w:t>общественного порядка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>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-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усилению охраны объектов, непосредственно обеспечивающих жизнедеятельность населения </w:t>
      </w:r>
      <w:r w:rsidR="00CD05D3">
        <w:rPr>
          <w:rFonts w:ascii="Arial" w:hAnsi="Arial" w:cs="Arial"/>
          <w:bCs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  <w:r w:rsidR="00CD05D3">
        <w:rPr>
          <w:rFonts w:ascii="Arial" w:hAnsi="Arial" w:cs="Arial"/>
          <w:sz w:val="24"/>
          <w:szCs w:val="24"/>
          <w:lang w:eastAsia="ru-RU"/>
        </w:rPr>
        <w:t xml:space="preserve">Острогожского </w:t>
      </w:r>
      <w:r w:rsidRPr="006C0CDE">
        <w:rPr>
          <w:rFonts w:ascii="Arial" w:hAnsi="Arial" w:cs="Arial"/>
          <w:sz w:val="24"/>
          <w:szCs w:val="24"/>
          <w:lang w:eastAsia="ru-RU"/>
        </w:rPr>
        <w:t>муниципального района Воронежской области;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sz w:val="24"/>
          <w:szCs w:val="24"/>
          <w:lang w:eastAsia="ru-RU"/>
        </w:rPr>
        <w:t>- установке средств звуковой сигнализации для оповещения людей на случай пожара;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подготовке для возможного использования в тушении пожаров имеющейся водовозной и землеройной техники;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организации наблюдения путем патрулирования за противопожарным состоянием участков территории поселения, в том числе силами учреждений, предприятий и организаций;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- информированию населения, в том числе через средства массовой информации о принимаемых мерах по обеспечению пожарной безопасности </w:t>
      </w:r>
      <w:r w:rsidRPr="006C0CDE">
        <w:rPr>
          <w:rFonts w:ascii="Arial" w:hAnsi="Arial" w:cs="Arial"/>
          <w:sz w:val="24"/>
          <w:szCs w:val="24"/>
          <w:lang w:eastAsia="ru-RU"/>
        </w:rPr>
        <w:t>и действиях при пожаре,</w:t>
      </w: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 в связи с установлением особого противопожарного режима.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lastRenderedPageBreak/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уполномоченными должностными лицами администрации поселения в пределах их компетенции;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руководителями предприятий, организаций и учреждений на подведомственных территориях.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257C53" w:rsidRDefault="00257C53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C0CDE" w:rsidRPr="006C0CDE" w:rsidRDefault="006C0CDE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bookmarkStart w:id="0" w:name="_GoBack"/>
      <w:bookmarkEnd w:id="0"/>
      <w:r w:rsidRPr="006C0CDE">
        <w:rPr>
          <w:rFonts w:ascii="Arial" w:hAnsi="Arial" w:cs="Arial"/>
          <w:b/>
          <w:sz w:val="24"/>
          <w:szCs w:val="24"/>
          <w:lang w:eastAsia="ru-RU"/>
        </w:rPr>
        <w:lastRenderedPageBreak/>
        <w:t>Комплекс</w:t>
      </w:r>
    </w:p>
    <w:p w:rsidR="006C0CDE" w:rsidRPr="006C0CDE" w:rsidRDefault="006C0CDE" w:rsidP="00A9429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/>
          <w:sz w:val="24"/>
          <w:szCs w:val="24"/>
          <w:lang w:eastAsia="ru-RU"/>
        </w:rPr>
        <w:t>мероприятий по пожарной безопасности</w:t>
      </w:r>
    </w:p>
    <w:p w:rsidR="006C0CDE" w:rsidRPr="006C0CDE" w:rsidRDefault="006C0CDE" w:rsidP="00A9429A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/>
          <w:sz w:val="24"/>
          <w:szCs w:val="24"/>
          <w:lang w:eastAsia="ru-RU"/>
        </w:rPr>
        <w:t xml:space="preserve">при введении на территории </w:t>
      </w:r>
      <w:r w:rsidR="00A9429A">
        <w:rPr>
          <w:rFonts w:ascii="Arial" w:hAnsi="Arial" w:cs="Arial"/>
          <w:b/>
          <w:sz w:val="24"/>
          <w:szCs w:val="24"/>
          <w:lang w:eastAsia="ru-RU"/>
        </w:rPr>
        <w:t xml:space="preserve">Коротоякского </w:t>
      </w:r>
      <w:r w:rsidRPr="006C0CDE">
        <w:rPr>
          <w:rFonts w:ascii="Arial" w:hAnsi="Arial" w:cs="Arial"/>
          <w:b/>
          <w:sz w:val="24"/>
          <w:szCs w:val="24"/>
          <w:lang w:eastAsia="ru-RU"/>
        </w:rPr>
        <w:t>сельского поселения</w:t>
      </w:r>
    </w:p>
    <w:p w:rsidR="006C0CDE" w:rsidRPr="006C0CDE" w:rsidRDefault="006C0CDE" w:rsidP="00A9429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C0CDE">
        <w:rPr>
          <w:rFonts w:ascii="Arial" w:hAnsi="Arial" w:cs="Arial"/>
          <w:b/>
          <w:sz w:val="24"/>
          <w:szCs w:val="24"/>
          <w:lang w:eastAsia="ru-RU"/>
        </w:rPr>
        <w:t>особого противопожарного режима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1. При установлении на территории поселения особого противопожарного режима администрация поселения: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организует совместно с представителями подразделений противопожарной службы (по согласованию) разъяснительную работу среди населения о соблюдении требований пожарной безопасности;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организует мероприятия по локализации очагов пожаров;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организует соблюдение правил пожарной безопасности в муниципальном жилищном фонде;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контролирует своевременный вывоз мусора и отходов на территории поселения;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организует взаимодействие с подразделениями противопожарной службы;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организует взаимодействие с соседними поселениями;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руководителями учреждений, предприятий и организаций, независимо от форм собственности и ведомственной принадлежности в соответствии с полученными от администрации поселения распоряжениями, обстановкой.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обеспечивать своевременную уборку и контроль вывоза сгораемых отходов с закрепленных территорий;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принимать меры по удалению сухой природной растительности;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lastRenderedPageBreak/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создать запас первичных средств пожаротушения;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организовать информирование работников организаций об установлении особого противопожарного режима;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6. При установлении на территории поселения особого противопожарного режима граждане обязаны: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 xml:space="preserve">- выполнять предписания и иные законные требования должностных лиц пожарной охраны, </w:t>
      </w:r>
    </w:p>
    <w:p w:rsidR="006C0CDE" w:rsidRPr="006C0CDE" w:rsidRDefault="006C0CDE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C0CDE">
        <w:rPr>
          <w:rFonts w:ascii="Arial" w:hAnsi="Arial" w:cs="Arial"/>
          <w:bCs/>
          <w:sz w:val="24"/>
          <w:szCs w:val="24"/>
          <w:lang w:eastAsia="ru-RU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p w:rsidR="00BF03DF" w:rsidRPr="00BF03DF" w:rsidRDefault="00BF03DF" w:rsidP="006C0C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BF03DF" w:rsidRPr="00BF03DF" w:rsidSect="00615E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1562211"/>
      <w:docPartObj>
        <w:docPartGallery w:val="Page Numbers (Bottom of Page)"/>
        <w:docPartUnique/>
      </w:docPartObj>
    </w:sdtPr>
    <w:sdtEndPr/>
    <w:sdtContent>
      <w:p w:rsidR="00635C7B" w:rsidRDefault="00257C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35C7B" w:rsidRDefault="00257C53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3D"/>
    <w:rsid w:val="00080AA8"/>
    <w:rsid w:val="00102E28"/>
    <w:rsid w:val="00145C0F"/>
    <w:rsid w:val="001504B6"/>
    <w:rsid w:val="0017125E"/>
    <w:rsid w:val="0017595B"/>
    <w:rsid w:val="001906CA"/>
    <w:rsid w:val="001B1E9E"/>
    <w:rsid w:val="001B218E"/>
    <w:rsid w:val="001B3E5F"/>
    <w:rsid w:val="00233B6E"/>
    <w:rsid w:val="00242FB0"/>
    <w:rsid w:val="00257C53"/>
    <w:rsid w:val="00354158"/>
    <w:rsid w:val="003B3D97"/>
    <w:rsid w:val="004119D2"/>
    <w:rsid w:val="004123F5"/>
    <w:rsid w:val="00412A58"/>
    <w:rsid w:val="0043032D"/>
    <w:rsid w:val="004533A9"/>
    <w:rsid w:val="00466042"/>
    <w:rsid w:val="00471215"/>
    <w:rsid w:val="004D36B2"/>
    <w:rsid w:val="004F340D"/>
    <w:rsid w:val="00526F8B"/>
    <w:rsid w:val="00557811"/>
    <w:rsid w:val="00565DF6"/>
    <w:rsid w:val="00615E63"/>
    <w:rsid w:val="00670721"/>
    <w:rsid w:val="006C0CDE"/>
    <w:rsid w:val="006E5270"/>
    <w:rsid w:val="00746B18"/>
    <w:rsid w:val="00756E90"/>
    <w:rsid w:val="00777365"/>
    <w:rsid w:val="0078442D"/>
    <w:rsid w:val="00784A2F"/>
    <w:rsid w:val="007952E2"/>
    <w:rsid w:val="007955E5"/>
    <w:rsid w:val="008115EB"/>
    <w:rsid w:val="0085662C"/>
    <w:rsid w:val="00886398"/>
    <w:rsid w:val="0089754D"/>
    <w:rsid w:val="008B2FB0"/>
    <w:rsid w:val="008D5977"/>
    <w:rsid w:val="00915840"/>
    <w:rsid w:val="00915BD2"/>
    <w:rsid w:val="00943A69"/>
    <w:rsid w:val="00954F83"/>
    <w:rsid w:val="0098564A"/>
    <w:rsid w:val="00A520E2"/>
    <w:rsid w:val="00A61CC2"/>
    <w:rsid w:val="00A7650D"/>
    <w:rsid w:val="00A94257"/>
    <w:rsid w:val="00A9429A"/>
    <w:rsid w:val="00B228B4"/>
    <w:rsid w:val="00B32B89"/>
    <w:rsid w:val="00B635BA"/>
    <w:rsid w:val="00B66E0D"/>
    <w:rsid w:val="00B778B2"/>
    <w:rsid w:val="00BC51E4"/>
    <w:rsid w:val="00BF03DF"/>
    <w:rsid w:val="00C1494A"/>
    <w:rsid w:val="00C15A0F"/>
    <w:rsid w:val="00C42C9E"/>
    <w:rsid w:val="00CC073D"/>
    <w:rsid w:val="00CD05D3"/>
    <w:rsid w:val="00CD4837"/>
    <w:rsid w:val="00CF2048"/>
    <w:rsid w:val="00D1279A"/>
    <w:rsid w:val="00D37D6F"/>
    <w:rsid w:val="00D62DEA"/>
    <w:rsid w:val="00DF4C06"/>
    <w:rsid w:val="00E1640B"/>
    <w:rsid w:val="00E33C77"/>
    <w:rsid w:val="00E4375B"/>
    <w:rsid w:val="00E55E2D"/>
    <w:rsid w:val="00EB5CF8"/>
    <w:rsid w:val="00EE602B"/>
    <w:rsid w:val="00F6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73F3B-2EE6-44B9-9B7E-F04F085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6B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04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55E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6C0C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6C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../User/AppData/Local/Temp/lu1488il3s8w.tmp/lu1488il3sd1_tmp_bf5264887dd476b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71</cp:revision>
  <cp:lastPrinted>2021-11-22T06:10:00Z</cp:lastPrinted>
  <dcterms:created xsi:type="dcterms:W3CDTF">2018-02-28T07:31:00Z</dcterms:created>
  <dcterms:modified xsi:type="dcterms:W3CDTF">2021-11-29T14:06:00Z</dcterms:modified>
</cp:coreProperties>
</file>