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B95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1633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1633C7" w:rsidRPr="001633C7">
        <w:rPr>
          <w:rFonts w:ascii="Times New Roman" w:hAnsi="Times New Roman" w:cs="Times New Roman"/>
          <w:b/>
          <w:sz w:val="27"/>
          <w:szCs w:val="27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bookmarkStart w:id="0" w:name="_GoBack"/>
      <w:bookmarkEnd w:id="0"/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33C7" w:rsidRPr="001633C7">
        <w:rPr>
          <w:rFonts w:ascii="Times New Roman" w:hAnsi="Times New Roman" w:cs="Times New Roman"/>
          <w:sz w:val="28"/>
        </w:rPr>
        <w:t>Признание помещения жилым помещением, жилого помещения непригодным для проживания и многоквартирного дома аварийным и п</w:t>
      </w:r>
      <w:r w:rsidR="001633C7">
        <w:rPr>
          <w:rFonts w:ascii="Times New Roman" w:hAnsi="Times New Roman" w:cs="Times New Roman"/>
          <w:sz w:val="28"/>
        </w:rPr>
        <w:t>одлежащим сносу и реконструкции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633C7"/>
    <w:rsid w:val="001E650A"/>
    <w:rsid w:val="00226639"/>
    <w:rsid w:val="00286D9C"/>
    <w:rsid w:val="002D6F39"/>
    <w:rsid w:val="003C5073"/>
    <w:rsid w:val="00552580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9</cp:revision>
  <cp:lastPrinted>2016-11-30T11:07:00Z</cp:lastPrinted>
  <dcterms:created xsi:type="dcterms:W3CDTF">2016-11-27T10:53:00Z</dcterms:created>
  <dcterms:modified xsi:type="dcterms:W3CDTF">2016-11-30T11:07:00Z</dcterms:modified>
</cp:coreProperties>
</file>