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07" w:rsidRPr="007A64C3" w:rsidRDefault="00DF3807" w:rsidP="00DF38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64C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F63EF99" wp14:editId="07EB6B5F">
            <wp:extent cx="741680" cy="1147445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147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07" w:rsidRPr="007A64C3" w:rsidRDefault="00DF3807" w:rsidP="00DF380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64C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DF3807" w:rsidRPr="007A64C3" w:rsidRDefault="00DF3807" w:rsidP="00DF380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64C3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DF3807" w:rsidRPr="007A64C3" w:rsidRDefault="00DF3807" w:rsidP="00DF380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64C3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DF3807" w:rsidRPr="007A64C3" w:rsidRDefault="00DF3807" w:rsidP="00DF380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64C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DF3807" w:rsidRPr="007A64C3" w:rsidRDefault="00DF3807" w:rsidP="00DF380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807" w:rsidRPr="007A64C3" w:rsidRDefault="00DF3807" w:rsidP="00DF3807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A64C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F3807" w:rsidRPr="007A64C3" w:rsidRDefault="00DF3807" w:rsidP="00DF3807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 мая</w:t>
      </w:r>
      <w:r w:rsidRPr="007A64C3">
        <w:rPr>
          <w:rFonts w:ascii="Arial" w:eastAsia="Times New Roman" w:hAnsi="Arial" w:cs="Arial"/>
          <w:sz w:val="24"/>
          <w:szCs w:val="24"/>
          <w:lang w:eastAsia="ru-RU"/>
        </w:rPr>
        <w:t xml:space="preserve"> 2016 г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7A64C3">
        <w:rPr>
          <w:rFonts w:ascii="Arial" w:eastAsia="Times New Roman" w:hAnsi="Arial" w:cs="Arial"/>
          <w:sz w:val="24"/>
          <w:szCs w:val="24"/>
          <w:lang w:eastAsia="ru-RU"/>
        </w:rPr>
        <w:t xml:space="preserve">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07D6D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DF3807" w:rsidRPr="007A64C3" w:rsidRDefault="00DF3807" w:rsidP="00DF3807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A64C3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DF3807" w:rsidRPr="007A64C3" w:rsidRDefault="00DF3807" w:rsidP="00DF3807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3807" w:rsidRPr="007A64C3" w:rsidRDefault="00DF3807" w:rsidP="00DF380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A64C3">
        <w:rPr>
          <w:rFonts w:ascii="Arial" w:eastAsia="Calibri" w:hAnsi="Arial" w:cs="Arial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DF3807" w:rsidRPr="007A64C3" w:rsidRDefault="00DF3807" w:rsidP="00DF3807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A64C3">
        <w:rPr>
          <w:rFonts w:ascii="Arial" w:eastAsia="Calibri" w:hAnsi="Arial" w:cs="Arial"/>
          <w:sz w:val="24"/>
          <w:szCs w:val="24"/>
          <w:lang w:eastAsia="ru-RU"/>
        </w:rPr>
        <w:t xml:space="preserve">по предоставлению муниципальной услуги </w:t>
      </w:r>
    </w:p>
    <w:p w:rsidR="00DF3807" w:rsidRPr="006C0849" w:rsidRDefault="00DF3807" w:rsidP="00DF380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разрешения на осуществление земляных работ»</w:t>
      </w:r>
    </w:p>
    <w:p w:rsidR="00DF3807" w:rsidRDefault="00DF3807" w:rsidP="00DF38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3807" w:rsidRDefault="00DF3807" w:rsidP="00DF38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3807" w:rsidRPr="0096066F" w:rsidRDefault="00DF3807" w:rsidP="00DF3807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В соответствии с Федеральным законом от</w:t>
      </w:r>
      <w:r>
        <w:rPr>
          <w:sz w:val="24"/>
          <w:szCs w:val="24"/>
        </w:rPr>
        <w:t xml:space="preserve">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Pr="008E4547">
        <w:rPr>
          <w:rFonts w:ascii="Arial" w:hAnsi="Arial"/>
          <w:sz w:val="24"/>
          <w:szCs w:val="24"/>
        </w:rPr>
        <w:t xml:space="preserve">20.05.2015 г. № 41 «О порядке разработки и утверждения административных регламентов предоставления муниципальных услуг»,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</w:t>
      </w:r>
      <w:r w:rsidRPr="0096066F">
        <w:rPr>
          <w:rFonts w:ascii="Arial" w:hAnsi="Arial" w:cs="Arial"/>
          <w:sz w:val="24"/>
          <w:szCs w:val="24"/>
        </w:rPr>
        <w:t>95 «</w:t>
      </w:r>
      <w:r w:rsidRPr="0096066F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96066F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области»,</w:t>
      </w:r>
      <w:r w:rsidRPr="0096066F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96066F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96066F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</w:p>
    <w:p w:rsidR="00DF3807" w:rsidRPr="0016011B" w:rsidRDefault="00DF3807" w:rsidP="00DF38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011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DF3807" w:rsidRDefault="00DF3807" w:rsidP="00DF380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3807" w:rsidRPr="00DF3807" w:rsidRDefault="00DF3807" w:rsidP="00DF3807">
      <w:pPr>
        <w:spacing w:after="0"/>
        <w:ind w:firstLine="709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768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административный регламент администрации </w:t>
      </w:r>
      <w:proofErr w:type="spellStart"/>
      <w:r w:rsidRPr="00B87681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876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предоставлению муниципальной услуги 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разрешения на 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земляных работ»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87681">
        <w:rPr>
          <w:rFonts w:ascii="Arial" w:eastAsia="Calibri" w:hAnsi="Arial" w:cs="Arial"/>
          <w:sz w:val="24"/>
          <w:szCs w:val="24"/>
          <w:lang w:eastAsia="ru-RU"/>
        </w:rPr>
        <w:t>согласно приложению.</w:t>
      </w:r>
    </w:p>
    <w:p w:rsidR="00DF3807" w:rsidRPr="00B87681" w:rsidRDefault="00DF3807" w:rsidP="00DF3807">
      <w:pPr>
        <w:spacing w:after="0"/>
        <w:ind w:firstLine="709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87681">
        <w:rPr>
          <w:rFonts w:ascii="Arial" w:eastAsia="Calibri" w:hAnsi="Arial" w:cs="Arial"/>
          <w:sz w:val="24"/>
          <w:szCs w:val="24"/>
          <w:lang w:eastAsia="ru-RU"/>
        </w:rPr>
        <w:t>2. Настоящее постановление подлежит обнародованию.</w:t>
      </w:r>
    </w:p>
    <w:p w:rsidR="00DF3807" w:rsidRPr="00B87681" w:rsidRDefault="00DF3807" w:rsidP="00DF3807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B87681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proofErr w:type="gramStart"/>
      <w:r w:rsidRPr="00B87681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B87681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F3807" w:rsidRPr="00B87681" w:rsidRDefault="00DF3807" w:rsidP="00DF3807">
      <w:pPr>
        <w:spacing w:after="0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B8768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DF3807" w:rsidRPr="00B87681" w:rsidRDefault="00DF3807" w:rsidP="00DF3807">
      <w:pPr>
        <w:spacing w:after="0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и.о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>. главы</w:t>
      </w:r>
      <w:r w:rsidRPr="00B8768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B87681">
        <w:rPr>
          <w:rFonts w:ascii="Arial" w:eastAsia="Calibri" w:hAnsi="Arial" w:cs="Arial"/>
          <w:sz w:val="24"/>
          <w:szCs w:val="24"/>
          <w:lang w:eastAsia="ru-RU"/>
        </w:rPr>
        <w:t>Коротоякского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</w:r>
      <w:r>
        <w:rPr>
          <w:rFonts w:ascii="Arial" w:eastAsia="Calibri" w:hAnsi="Arial" w:cs="Arial"/>
          <w:sz w:val="24"/>
          <w:szCs w:val="24"/>
          <w:lang w:eastAsia="ru-RU"/>
        </w:rPr>
        <w:tab/>
        <w:t xml:space="preserve">Ю.Н.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Полицинская</w:t>
      </w:r>
      <w:proofErr w:type="spellEnd"/>
    </w:p>
    <w:p w:rsidR="00DF3807" w:rsidRDefault="00DF3807" w:rsidP="00DF380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Calibri" w:hAnsi="Arial" w:cs="Arial"/>
          <w:sz w:val="20"/>
          <w:szCs w:val="20"/>
          <w:lang w:eastAsia="ru-RU"/>
        </w:rPr>
      </w:pPr>
    </w:p>
    <w:p w:rsidR="00DF3807" w:rsidRPr="00B87681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</w:p>
    <w:p w:rsidR="00DF3807" w:rsidRDefault="00DF3807" w:rsidP="00DF38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3807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3807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3807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F3807" w:rsidRPr="0016011B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:rsidR="00DF3807" w:rsidRPr="0016011B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</w:t>
      </w:r>
    </w:p>
    <w:p w:rsidR="00DF3807" w:rsidRPr="0016011B" w:rsidRDefault="00DF3807" w:rsidP="00DF38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DF3807" w:rsidRDefault="00DF3807" w:rsidP="00DF380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t>от 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7.05</w:t>
      </w:r>
      <w:r w:rsidRPr="001601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.2016 г. № </w:t>
      </w:r>
      <w:r w:rsidR="00296729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607D6D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6C084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Административный регламент</w:t>
      </w:r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</w:t>
      </w:r>
      <w:proofErr w:type="spellEnd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567BF2" w:rsidRPr="006C0849" w:rsidRDefault="00567BF2" w:rsidP="00A447F4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447F4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6C0849" w:rsidRDefault="00567BF2" w:rsidP="00DE2374">
      <w:pPr>
        <w:numPr>
          <w:ilvl w:val="0"/>
          <w:numId w:val="3"/>
        </w:numPr>
        <w:spacing w:after="0" w:line="240" w:lineRule="auto"/>
        <w:ind w:firstLine="709"/>
        <w:contextualSpacing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Общие положения</w:t>
      </w:r>
    </w:p>
    <w:p w:rsidR="00F17878" w:rsidRPr="00B9176B" w:rsidRDefault="00567BF2" w:rsidP="00B9176B">
      <w:pPr>
        <w:pStyle w:val="a8"/>
        <w:numPr>
          <w:ilvl w:val="1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7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B35DFA" w:rsidRPr="006C0849" w:rsidRDefault="00F17878" w:rsidP="00DE23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регулирования настоящего Административного регламента являются отношения, возникающие между заявителем, администрацией</w:t>
      </w:r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</w:t>
      </w:r>
      <w:proofErr w:type="spellEnd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и многофункциональными центрами предоставления государственных и муниципальных услуг (далее – МФЦ) 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редоставлением </w:t>
      </w:r>
      <w:r w:rsidR="00A447F4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7614EB" w:rsidP="00DE2374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B35DFA" w:rsidRPr="006C0849">
        <w:rPr>
          <w:rFonts w:ascii="Arial" w:hAnsi="Arial" w:cs="Arial"/>
          <w:sz w:val="24"/>
          <w:szCs w:val="24"/>
        </w:rPr>
        <w:t xml:space="preserve">Под земляными работами понимается – работы, </w:t>
      </w:r>
      <w:r w:rsidR="00B35DFA" w:rsidRPr="006C0849">
        <w:rPr>
          <w:rFonts w:ascii="Arial" w:eastAsiaTheme="minorHAnsi" w:hAnsi="Arial" w:cs="Arial"/>
          <w:sz w:val="24"/>
          <w:szCs w:val="24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F17878" w:rsidRPr="006C0849" w:rsidRDefault="00F17878" w:rsidP="00DE237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hAnsi="Arial" w:cs="Arial"/>
          <w:sz w:val="24"/>
          <w:szCs w:val="24"/>
        </w:rPr>
        <w:t>Описание заявителей</w:t>
      </w:r>
      <w:r w:rsidR="00931FBB" w:rsidRPr="006C0849">
        <w:rPr>
          <w:rFonts w:ascii="Arial" w:hAnsi="Arial" w:cs="Arial"/>
          <w:sz w:val="24"/>
          <w:szCs w:val="24"/>
        </w:rPr>
        <w:t>.</w:t>
      </w:r>
    </w:p>
    <w:p w:rsidR="00F17878" w:rsidRPr="006C0849" w:rsidRDefault="00567BF2" w:rsidP="00DE2374">
      <w:pPr>
        <w:tabs>
          <w:tab w:val="left" w:pos="1440"/>
          <w:tab w:val="left" w:pos="1560"/>
        </w:tabs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Заявителями являются физические или юридические лица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3041A7" w:rsidRPr="006C0849">
        <w:rPr>
          <w:rFonts w:ascii="Arial" w:eastAsia="Times New Roman" w:hAnsi="Arial" w:cs="Arial"/>
          <w:sz w:val="24"/>
          <w:szCs w:val="24"/>
          <w:lang w:eastAsia="ru-RU"/>
        </w:rPr>
        <w:t>рганов местного самоуправления)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их уполномоченные представители (далее - заявитель, заявители).</w:t>
      </w:r>
    </w:p>
    <w:p w:rsidR="00F17878" w:rsidRPr="006C0849" w:rsidRDefault="008F794B" w:rsidP="00DE2374">
      <w:pPr>
        <w:tabs>
          <w:tab w:val="left" w:pos="1440"/>
          <w:tab w:val="left" w:pos="1560"/>
        </w:tabs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Требования к порядку информирования о предоставлении муниципальной услуги.</w:t>
      </w:r>
    </w:p>
    <w:p w:rsidR="00567BF2" w:rsidRPr="006C0849" w:rsidRDefault="00F17878" w:rsidP="00DE2374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1.3.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Орган, предоставляющий муниципальную услугу: администрация </w:t>
      </w:r>
      <w:proofErr w:type="spellStart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</w:t>
      </w:r>
      <w:proofErr w:type="spellEnd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администрация).</w:t>
      </w:r>
    </w:p>
    <w:p w:rsidR="00F17878" w:rsidRPr="006C0849" w:rsidRDefault="00567BF2" w:rsidP="00DE237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расположена по адресу: </w:t>
      </w:r>
      <w:r w:rsidR="00467559" w:rsidRPr="006C0849">
        <w:rPr>
          <w:rFonts w:ascii="Arial" w:hAnsi="Arial" w:cs="Arial"/>
          <w:sz w:val="24"/>
          <w:szCs w:val="24"/>
        </w:rPr>
        <w:t>397813 Воронежская область, Острогожский район, село Коротояк, улица Ф. Энгельса, д. 18.</w:t>
      </w:r>
    </w:p>
    <w:p w:rsidR="00F17878" w:rsidRPr="006C0849" w:rsidRDefault="00F17878" w:rsidP="00DE237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1.4.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567BF2" w:rsidRPr="006C0849" w:rsidRDefault="00F17878" w:rsidP="00DE2374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1.5.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gramStart"/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интернет-адресах</w:t>
      </w:r>
      <w:proofErr w:type="gramEnd"/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, адресах электронной почты администрации </w:t>
      </w:r>
      <w:proofErr w:type="spellStart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Коротоякского</w:t>
      </w:r>
      <w:proofErr w:type="spellEnd"/>
      <w:r w:rsidR="008733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, МФЦ приводятся в приложении № 1 к настоящему Административному регламенту и размещаются: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официальном сайте администрации в сети Интернет (</w:t>
      </w:r>
      <w:r w:rsidR="00467559" w:rsidRPr="006C0849">
        <w:rPr>
          <w:rFonts w:ascii="Arial" w:hAnsi="Arial" w:cs="Arial"/>
          <w:sz w:val="24"/>
          <w:szCs w:val="24"/>
        </w:rPr>
        <w:t>http://</w:t>
      </w:r>
      <w:r w:rsidR="00467559" w:rsidRPr="006C0849">
        <w:rPr>
          <w:rFonts w:ascii="Arial" w:hAnsi="Arial" w:cs="Arial"/>
          <w:bCs/>
          <w:sz w:val="24"/>
          <w:szCs w:val="24"/>
        </w:rPr>
        <w:t>korotoyak</w:t>
      </w:r>
      <w:r w:rsidR="00467559" w:rsidRPr="006C0849">
        <w:rPr>
          <w:rFonts w:ascii="Arial" w:hAnsi="Arial" w:cs="Arial"/>
          <w:sz w:val="24"/>
          <w:szCs w:val="24"/>
        </w:rPr>
        <w:t>.</w:t>
      </w:r>
      <w:r w:rsidR="00467559" w:rsidRPr="006C0849">
        <w:rPr>
          <w:rFonts w:ascii="Arial" w:hAnsi="Arial" w:cs="Arial"/>
          <w:bCs/>
          <w:sz w:val="24"/>
          <w:szCs w:val="24"/>
        </w:rPr>
        <w:t>ru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Едином портале государственных и муниципальных услуг (функций) в сети Интернет (www.gosuslugi.ru);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официальном сайте МФЦ (mfc.vrn.ru);</w:t>
      </w:r>
    </w:p>
    <w:p w:rsidR="00567BF2" w:rsidRPr="006C0849" w:rsidRDefault="00567BF2" w:rsidP="00567BF2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>на информационном стенде в администрации;</w:t>
      </w:r>
    </w:p>
    <w:p w:rsidR="00F17878" w:rsidRPr="006C0849" w:rsidRDefault="00567BF2" w:rsidP="00F1787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информационном стенде в МФЦ.</w:t>
      </w:r>
    </w:p>
    <w:p w:rsidR="00567BF2" w:rsidRPr="006C0849" w:rsidRDefault="00567BF2" w:rsidP="00F17878">
      <w:pPr>
        <w:pStyle w:val="a8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непосредственно в администрации,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непосредственно в МФЦ;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с использованием средств телефонной связи, средств сети Интернет.</w:t>
      </w:r>
    </w:p>
    <w:p w:rsidR="00567BF2" w:rsidRPr="006C0849" w:rsidRDefault="00F17878" w:rsidP="00F178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 1.7.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567BF2" w:rsidRPr="006C0849" w:rsidRDefault="00F17878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1.8.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6C0849" w:rsidRDefault="00F17878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1.9.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текст настоящего Административного регламента;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тексты, выдержки из нормативных правовых актов, регулирующих предоставление муниципальной услуги;</w:t>
      </w:r>
    </w:p>
    <w:p w:rsidR="00F17878" w:rsidRPr="006C0849" w:rsidRDefault="00567BF2" w:rsidP="00F1787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формы, образцы заявлений, иных документов.</w:t>
      </w:r>
    </w:p>
    <w:p w:rsidR="00567BF2" w:rsidRPr="006C0849" w:rsidRDefault="00F17878" w:rsidP="00F1787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1.10.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 порядке предоставления муниципальной услуги;</w:t>
      </w:r>
    </w:p>
    <w:p w:rsidR="00567BF2" w:rsidRPr="006C0849" w:rsidRDefault="00567BF2" w:rsidP="00567BF2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 ходе предоставления муниципальной услуги;</w:t>
      </w:r>
    </w:p>
    <w:p w:rsidR="00F17878" w:rsidRPr="006C0849" w:rsidRDefault="00567BF2" w:rsidP="00F1787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об отказе в предоставлении муниципальной услуги.</w:t>
      </w:r>
    </w:p>
    <w:p w:rsidR="00F17878" w:rsidRPr="006C0849" w:rsidRDefault="00F17878" w:rsidP="00F178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567BF2" w:rsidRPr="006C0849" w:rsidRDefault="00F17878" w:rsidP="00F178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  1.11.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567BF2" w:rsidRPr="006C0849" w:rsidRDefault="00567BF2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При ответах на телефонные звонки и устные </w:t>
      </w: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>обращения</w:t>
      </w:r>
      <w:proofErr w:type="gramEnd"/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567BF2" w:rsidRPr="006C0849" w:rsidRDefault="00567BF2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 отсутств</w:t>
      </w: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>ии у у</w:t>
      </w:r>
      <w:proofErr w:type="gramEnd"/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6C0849" w:rsidRDefault="00A70048" w:rsidP="00A7004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2.</w:t>
      </w:r>
      <w:r w:rsidR="00567BF2" w:rsidRPr="006C084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Стандарт предоставления муниципальной услуги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0048" w:rsidRPr="006C0849" w:rsidRDefault="00A70048" w:rsidP="00A70048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2.1.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муниципальной услуги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2B00" w:rsidRPr="006C0849" w:rsidRDefault="00567BF2" w:rsidP="008D2B0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действия настоящего Административного регламента предоставляется муниципальная услуга «</w:t>
      </w:r>
      <w:r w:rsidR="003041A7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8D2B00" w:rsidRPr="006C0849" w:rsidRDefault="008D2B00" w:rsidP="008D2B00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2.2.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органа, предоставляющего муниципальную услугу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7362" w:rsidRPr="006C0849" w:rsidRDefault="008D2B00" w:rsidP="00C1736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proofErr w:type="gramStart"/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Органом, предоставляющим муниципальную услугу является</w:t>
      </w:r>
      <w:proofErr w:type="gramEnd"/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</w:t>
      </w:r>
      <w:proofErr w:type="spellStart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поселения.</w:t>
      </w:r>
    </w:p>
    <w:p w:rsidR="009A1D71" w:rsidRPr="006C0849" w:rsidRDefault="00C17362" w:rsidP="009A1D7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proofErr w:type="gramStart"/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</w:t>
      </w:r>
      <w:r w:rsidR="003041A7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 на осуществление земляных работ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="00567BF2" w:rsidRPr="006C0849">
        <w:rPr>
          <w:rFonts w:ascii="Arial" w:eastAsia="SimSun" w:hAnsi="Arial" w:cs="Arial"/>
          <w:sz w:val="24"/>
          <w:szCs w:val="24"/>
          <w:lang w:eastAsia="ru-RU"/>
        </w:rPr>
        <w:t>Управлением Федеральной налоговой службы по Воронежской области</w:t>
      </w:r>
      <w:r w:rsidR="003961C7" w:rsidRPr="006C0849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="003961C7" w:rsidRPr="006C0849">
        <w:rPr>
          <w:rFonts w:ascii="Arial" w:hAnsi="Arial" w:cs="Arial"/>
          <w:sz w:val="24"/>
          <w:szCs w:val="24"/>
        </w:rPr>
        <w:t xml:space="preserve">ОГИБДД УМВД России по </w:t>
      </w:r>
      <w:r w:rsidR="00467559" w:rsidRPr="006C0849">
        <w:rPr>
          <w:rFonts w:ascii="Arial" w:hAnsi="Arial" w:cs="Arial"/>
          <w:sz w:val="24"/>
          <w:szCs w:val="24"/>
        </w:rPr>
        <w:t>Воронежской области.</w:t>
      </w:r>
      <w:proofErr w:type="gramEnd"/>
    </w:p>
    <w:p w:rsidR="00467559" w:rsidRPr="006C0849" w:rsidRDefault="009A1D71" w:rsidP="00467559">
      <w:pPr>
        <w:numPr>
          <w:ilvl w:val="2"/>
          <w:numId w:val="19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gramStart"/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народных депутатов </w:t>
      </w:r>
      <w:proofErr w:type="spellStart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08.12.2015 г</w:t>
      </w:r>
      <w:proofErr w:type="gramEnd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. № 29.</w:t>
      </w:r>
    </w:p>
    <w:p w:rsidR="0055277B" w:rsidRPr="006C0849" w:rsidRDefault="009A1D71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2.3. Результат предоставления муниципальной услуги</w:t>
      </w:r>
      <w:r w:rsidR="0055277B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5277B" w:rsidRPr="006C0849" w:rsidRDefault="0055277B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предоставления муниципальной услуги является предоставление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№ </w:t>
      </w:r>
      <w:r w:rsidR="003961C7" w:rsidRPr="006C0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 либо мотивированный отказ в предоставлении муниципальной услуги.</w:t>
      </w:r>
    </w:p>
    <w:p w:rsidR="0055277B" w:rsidRPr="006C0849" w:rsidRDefault="0055277B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2.4. Срок предоставления муниципальной услуги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7BF2" w:rsidRPr="006C0849" w:rsidRDefault="0055277B" w:rsidP="0055277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2.4.1. Общий срок предоставления муниципальной услуги не должен превышать </w:t>
      </w:r>
      <w:r w:rsidR="00F80B35" w:rsidRPr="006C0849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67BF2" w:rsidRPr="006C0849" w:rsidRDefault="0055277B" w:rsidP="0055277B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2.4.2.Сроки исполнения административных процедур при предоставлении муниципальной услуги:</w:t>
      </w:r>
    </w:p>
    <w:p w:rsidR="00567BF2" w:rsidRPr="006C0849" w:rsidRDefault="0055277B" w:rsidP="0055277B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567BF2" w:rsidRPr="006C0849" w:rsidRDefault="00AD01E1" w:rsidP="00AD01E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Истребование документов (сведений), указанных в пункте 2.</w:t>
      </w:r>
      <w:r w:rsidR="005A1295" w:rsidRPr="006C0849">
        <w:rPr>
          <w:rFonts w:ascii="Arial" w:eastAsia="SimSun" w:hAnsi="Arial" w:cs="Arial"/>
          <w:sz w:val="24"/>
          <w:szCs w:val="24"/>
          <w:lang w:eastAsia="zh-CN"/>
        </w:rPr>
        <w:t>8.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подготовка проекта решения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о мотивированном отказе в предоставлении муниципальной услуги осуществляется в течение </w:t>
      </w:r>
      <w:r w:rsidR="00F80B35" w:rsidRPr="006C084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дней, в том числе:</w:t>
      </w:r>
    </w:p>
    <w:p w:rsidR="00567BF2" w:rsidRPr="006C0849" w:rsidRDefault="00567BF2" w:rsidP="00567B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подготовка и направление межведомственных запросов в органы участвующие в предоставлении муниципальной услуги осуществляется течение 5 рабочих дней;</w:t>
      </w:r>
    </w:p>
    <w:p w:rsidR="00567BF2" w:rsidRPr="006C0849" w:rsidRDefault="00567BF2" w:rsidP="00567BF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проведение специалистом экспертизы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</w:t>
      </w:r>
      <w:r w:rsidR="005A1295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 настоящего Административного регламента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в течение </w:t>
      </w:r>
      <w:r w:rsidR="00F80B35" w:rsidRPr="006C0849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проекта решения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на осуществление земляных работ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либо мотивированного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отказа в предоставлении муниципальной услуги осуществляется в течение 1 рабочего дня.</w:t>
      </w:r>
    </w:p>
    <w:p w:rsidR="00567BF2" w:rsidRPr="006C0849" w:rsidRDefault="00AD01E1" w:rsidP="00AD01E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Подписание уполномоченным должностным лицом Администрации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выдачи разрешения на проведение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, либо </w:t>
      </w:r>
      <w:r w:rsidR="009464E2" w:rsidRPr="006C0849">
        <w:rPr>
          <w:rFonts w:ascii="Arial" w:eastAsia="SimSun" w:hAnsi="Arial" w:cs="Arial"/>
          <w:sz w:val="24"/>
          <w:szCs w:val="24"/>
          <w:lang w:eastAsia="zh-CN"/>
        </w:rPr>
        <w:t>решения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об отказе в предоставлении муниципальной услуги осуществляется в течение 1 рабочего дня.</w:t>
      </w:r>
    </w:p>
    <w:p w:rsidR="00567BF2" w:rsidRPr="006C0849" w:rsidRDefault="00AD01E1" w:rsidP="00AD01E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Решения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выдаче разрешения на проведение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 осуществляется не позднее 1 рабочего дня со дня его подписания.</w:t>
      </w:r>
    </w:p>
    <w:p w:rsidR="00567BF2" w:rsidRPr="006C0849" w:rsidRDefault="00AD01E1" w:rsidP="00AD01E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Решения о 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 осуществляется в течение 1 рабочего дня</w:t>
      </w:r>
    </w:p>
    <w:p w:rsidR="00072ACD" w:rsidRPr="006C0849" w:rsidRDefault="00AD01E1" w:rsidP="00072A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567BF2" w:rsidRPr="006C0849" w:rsidRDefault="00072ACD" w:rsidP="00072AC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2.5. Правовые основания предоставления муниципальной услуги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Предоставление муниципальной услуги 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8F5C71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осуществляется в соответствии </w:t>
      </w: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>с</w:t>
      </w:r>
      <w:proofErr w:type="gramEnd"/>
      <w:r w:rsidRPr="006C0849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567BF2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hAnsi="Arial" w:cs="Arial"/>
          <w:sz w:val="24"/>
          <w:szCs w:val="24"/>
        </w:rPr>
        <w:t xml:space="preserve">  - </w:t>
      </w:r>
      <w:hyperlink r:id="rId10" w:history="1">
        <w:proofErr w:type="gramStart"/>
        <w:r w:rsidR="00567BF2" w:rsidRPr="006C0849">
          <w:rPr>
            <w:rFonts w:ascii="Arial" w:eastAsia="Times New Roman" w:hAnsi="Arial" w:cs="Arial"/>
            <w:sz w:val="24"/>
            <w:szCs w:val="24"/>
            <w:lang w:eastAsia="ru-RU"/>
          </w:rPr>
          <w:t>Конституци</w:t>
        </w:r>
      </w:hyperlink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«Собрании законодательства РФ», 04.08.2014, № 31, ст. 4398;</w:t>
      </w:r>
    </w:p>
    <w:p w:rsidR="00567BF2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Градостроительный кодекс Российской Федерации от 29.12.2004 № 190-ФЗ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(ред. от 30.12.2015) (с изм. и доп., вступ. в силу с 10.01.2016),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«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Собрание законодательства РФ», 03.01.2005, № 1 (часть 1), ст. 16;</w:t>
      </w:r>
    </w:p>
    <w:p w:rsidR="00A25C62" w:rsidRPr="006C0849" w:rsidRDefault="00072ACD" w:rsidP="00072A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 xml:space="preserve">   - </w:t>
      </w:r>
      <w:r w:rsidR="00A25C62" w:rsidRPr="006C0849">
        <w:rPr>
          <w:rFonts w:ascii="Arial" w:hAnsi="Arial" w:cs="Arial"/>
          <w:sz w:val="24"/>
          <w:szCs w:val="24"/>
        </w:rPr>
        <w:t xml:space="preserve"> Федеральным </w:t>
      </w:r>
      <w:hyperlink r:id="rId11" w:history="1">
        <w:r w:rsidR="00A25C62" w:rsidRPr="006C0849">
          <w:rPr>
            <w:rFonts w:ascii="Arial" w:hAnsi="Arial" w:cs="Arial"/>
            <w:sz w:val="24"/>
            <w:szCs w:val="24"/>
          </w:rPr>
          <w:t>законом</w:t>
        </w:r>
      </w:hyperlink>
      <w:r w:rsidR="00A25C62" w:rsidRPr="006C0849">
        <w:rPr>
          <w:rFonts w:ascii="Arial" w:hAnsi="Arial" w:cs="Arial"/>
          <w:sz w:val="24"/>
          <w:szCs w:val="24"/>
        </w:rPr>
        <w:t xml:space="preserve"> от 08.11.2007 N 257-ФЗ "Об автомобильных дорогах </w:t>
      </w:r>
      <w:proofErr w:type="gramStart"/>
      <w:r w:rsidR="00A25C62" w:rsidRPr="006C0849">
        <w:rPr>
          <w:rFonts w:ascii="Arial" w:hAnsi="Arial" w:cs="Arial"/>
          <w:sz w:val="24"/>
          <w:szCs w:val="24"/>
        </w:rPr>
        <w:t>и</w:t>
      </w:r>
      <w:proofErr w:type="gramEnd"/>
      <w:r w:rsidR="00A25C62" w:rsidRPr="006C0849">
        <w:rPr>
          <w:rFonts w:ascii="Arial" w:hAnsi="Arial" w:cs="Arial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072ACD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Федеральный закон от 17.11.1995 № 169-ФЗ (ред. от 19.07.2011) «Об архитектурной деятельности в Российской Федерации», «Собрание законодательства РФ», 20.11.1995, N 47, ст. 4473;</w:t>
      </w:r>
    </w:p>
    <w:p w:rsidR="00072ACD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Постановление правительства Российской Федерации от 30.04.2014 № 403 (ред. от 29.05.2015) «Об исчерпывающем перечне процедур в сфере жилищного строительства», «Собрание законодательства РФ», 12.05.2014, № 19, ст. 2437.</w:t>
      </w:r>
    </w:p>
    <w:p w:rsidR="00072ACD" w:rsidRPr="006C0849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Закон Воронежской области от 07.07.2006 № 61-ОЗ (ред. от 05.05.2015) «О регулировании градостроительной деятельности в Воронежской области», «Коммуна», № 107, 13.07.2006.</w:t>
      </w:r>
    </w:p>
    <w:p w:rsidR="00567BF2" w:rsidRPr="00BD1154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 -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Правила землепользования и застройки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, утвержденные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</w:t>
      </w:r>
      <w:proofErr w:type="spellStart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27.12.2011 г.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253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BD1154" w:rsidRDefault="00072ACD" w:rsidP="00072ACD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BD115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-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Правила благоустройства </w:t>
      </w:r>
      <w:proofErr w:type="spellStart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, утвержденные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</w:t>
      </w:r>
      <w:proofErr w:type="spellStart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 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D1154" w:rsidRPr="00BD1154">
        <w:rPr>
          <w:rFonts w:ascii="Arial" w:eastAsia="Times New Roman" w:hAnsi="Arial" w:cs="Arial"/>
          <w:sz w:val="24"/>
          <w:szCs w:val="24"/>
          <w:lang w:eastAsia="ru-RU"/>
        </w:rPr>
        <w:t>30.03.2012 г. № 262</w:t>
      </w:r>
      <w:r w:rsidR="00567BF2" w:rsidRPr="00BD115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72F9" w:rsidRPr="006C0849" w:rsidRDefault="00567BF2" w:rsidP="00957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иными действующими в данной сфере нормативными правовыми актами.</w:t>
      </w:r>
    </w:p>
    <w:p w:rsidR="009572F9" w:rsidRPr="006C0849" w:rsidRDefault="00567BF2" w:rsidP="00957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</w:t>
      </w:r>
      <w:r w:rsidR="009572F9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567BF2" w:rsidP="00957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2.6.1.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2.6.1.1. Заявление, в котором указываются: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Образец заявления приведен в приложении № </w:t>
      </w:r>
      <w:r w:rsidR="0067702F" w:rsidRPr="006C084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F3C7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на бумажном носителе представляется: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посредством почтового отправления;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при личном обращении заявителя либо его законного представителя.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государственных и муниципальных услуг Воронежской области, а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</w:r>
    </w:p>
    <w:p w:rsidR="00567BF2" w:rsidRPr="006C0849" w:rsidRDefault="00567BF2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>2.6.1.3.</w:t>
      </w:r>
      <w:r w:rsidR="00300721" w:rsidRPr="006C0849">
        <w:rPr>
          <w:rFonts w:ascii="Arial" w:hAnsi="Arial" w:cs="Arial"/>
          <w:sz w:val="24"/>
          <w:szCs w:val="24"/>
        </w:rPr>
        <w:t xml:space="preserve"> </w:t>
      </w:r>
      <w:r w:rsidR="00300721" w:rsidRPr="006C0849">
        <w:rPr>
          <w:rFonts w:ascii="Arial" w:eastAsiaTheme="minorHAnsi" w:hAnsi="Arial" w:cs="Arial"/>
          <w:sz w:val="24"/>
          <w:szCs w:val="24"/>
          <w:lang w:eastAsia="en-US"/>
        </w:rPr>
        <w:t>копия приказа о назначении ответственного за производство работ</w:t>
      </w:r>
      <w:r w:rsidRPr="006C0849">
        <w:rPr>
          <w:rFonts w:ascii="Arial" w:hAnsi="Arial" w:cs="Arial"/>
          <w:sz w:val="24"/>
          <w:szCs w:val="24"/>
        </w:rPr>
        <w:t>;</w:t>
      </w:r>
    </w:p>
    <w:p w:rsidR="00567BF2" w:rsidRPr="006C0849" w:rsidRDefault="00567BF2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>2.6.1.4.</w:t>
      </w:r>
      <w:r w:rsidR="00300721" w:rsidRPr="006C0849">
        <w:rPr>
          <w:rFonts w:ascii="Arial" w:eastAsiaTheme="minorHAnsi" w:hAnsi="Arial" w:cs="Arial"/>
          <w:sz w:val="24"/>
          <w:szCs w:val="24"/>
          <w:lang w:eastAsia="en-US"/>
        </w:rPr>
        <w:t>гарантийное письмо о восстановлении комплексного благоустройства в сроки, определенные графиком работ</w:t>
      </w:r>
      <w:r w:rsidRPr="006C0849">
        <w:rPr>
          <w:rFonts w:ascii="Arial" w:hAnsi="Arial" w:cs="Arial"/>
          <w:sz w:val="24"/>
          <w:szCs w:val="24"/>
        </w:rPr>
        <w:t>;</w:t>
      </w:r>
    </w:p>
    <w:p w:rsidR="00567BF2" w:rsidRPr="006C0849" w:rsidRDefault="00567BF2" w:rsidP="003007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2.6.1.5.</w:t>
      </w:r>
      <w:r w:rsidR="00300721" w:rsidRPr="006C0849">
        <w:rPr>
          <w:rFonts w:ascii="Arial" w:hAnsi="Arial" w:cs="Arial"/>
          <w:sz w:val="24"/>
          <w:szCs w:val="24"/>
        </w:rPr>
        <w:t xml:space="preserve"> </w:t>
      </w:r>
      <w:r w:rsidR="00300721" w:rsidRPr="006C0849">
        <w:rPr>
          <w:rFonts w:ascii="Arial" w:eastAsiaTheme="minorHAnsi" w:hAnsi="Arial" w:cs="Arial"/>
          <w:sz w:val="24"/>
          <w:szCs w:val="24"/>
          <w:lang w:eastAsia="en-US"/>
        </w:rPr>
        <w:t>копия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="00300721" w:rsidRPr="006C0849">
        <w:rPr>
          <w:rFonts w:ascii="Arial" w:hAnsi="Arial" w:cs="Arial"/>
          <w:sz w:val="24"/>
          <w:szCs w:val="24"/>
        </w:rPr>
        <w:t>;</w:t>
      </w:r>
    </w:p>
    <w:p w:rsidR="00300721" w:rsidRPr="006C0849" w:rsidRDefault="00300721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 xml:space="preserve">2.6.1.6.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разрешения;</w:t>
      </w:r>
    </w:p>
    <w:p w:rsidR="00300721" w:rsidRPr="006C0849" w:rsidRDefault="00300721" w:rsidP="0030072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2.6.1.7.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схема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300721" w:rsidRPr="006C0849" w:rsidRDefault="00300721" w:rsidP="00005A47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2.6.1.8.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</w:t>
      </w:r>
      <w:r w:rsidR="00005A47" w:rsidRPr="006C084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67BF2" w:rsidRPr="006C0849" w:rsidRDefault="00567BF2" w:rsidP="00EE5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00721" w:rsidRPr="006C0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Требования к документам.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отсутствие в документах приписок, подчисток, зачеркнутых слова и (или) иных неоговоренных исправлений; 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разборчивое написание текста документа шариковой, </w:t>
      </w:r>
      <w:proofErr w:type="spell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гелевой</w:t>
      </w:r>
      <w:proofErr w:type="spell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ручкой или при помощи средств электронно-вычислительной техники;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</w:r>
    </w:p>
    <w:p w:rsidR="00567BF2" w:rsidRPr="006C0849" w:rsidRDefault="00567BF2" w:rsidP="00567B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05A47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005A47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.1.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ыписк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из ЕГРП о зарегистрированных правах на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участок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котором </w:t>
      </w:r>
      <w:r w:rsidR="00005A47" w:rsidRPr="006C0849">
        <w:rPr>
          <w:rFonts w:ascii="Arial" w:eastAsia="Times New Roman" w:hAnsi="Arial" w:cs="Arial"/>
          <w:sz w:val="24"/>
          <w:szCs w:val="24"/>
          <w:lang w:eastAsia="ru-RU"/>
        </w:rPr>
        <w:t>планируется проведение земляных работ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567BF2" w:rsidRPr="006C0849" w:rsidRDefault="00567BF2" w:rsidP="003776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предусмотренные пунктом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.1.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службы государственной регистрации, кадастра и картографии по Воронежской области;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.2. </w:t>
      </w:r>
      <w:r w:rsidR="00864701" w:rsidRPr="006C08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ыписк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из Единого государственного реестра юридических лиц (при подаче заявления юридическим лицом);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2.</w:t>
      </w:r>
      <w:r w:rsidR="003776BE" w:rsidRPr="006C0849">
        <w:rPr>
          <w:rFonts w:ascii="Arial" w:eastAsia="SimSun" w:hAnsi="Arial" w:cs="Arial"/>
          <w:sz w:val="24"/>
          <w:szCs w:val="24"/>
          <w:lang w:eastAsia="zh-CN"/>
        </w:rPr>
        <w:t>8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  <w:r w:rsidR="003776BE" w:rsidRPr="006C0849">
        <w:rPr>
          <w:rFonts w:ascii="Arial" w:eastAsia="SimSun" w:hAnsi="Arial" w:cs="Arial"/>
          <w:sz w:val="24"/>
          <w:szCs w:val="24"/>
          <w:lang w:eastAsia="zh-CN"/>
        </w:rPr>
        <w:t>3.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ыписк</w:t>
      </w:r>
      <w:r w:rsidR="00864701" w:rsidRPr="006C0849">
        <w:rPr>
          <w:rFonts w:ascii="Arial" w:eastAsia="SimSun" w:hAnsi="Arial" w:cs="Arial"/>
          <w:sz w:val="24"/>
          <w:szCs w:val="24"/>
          <w:lang w:eastAsia="zh-CN"/>
        </w:rPr>
        <w:t>у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предусмотренные пунктом 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8.2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и пунктом 2.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776BE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налоговой службы по Воронежской области;</w:t>
      </w:r>
    </w:p>
    <w:p w:rsidR="00864701" w:rsidRPr="006C0849" w:rsidRDefault="00864701" w:rsidP="00864701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2.8.4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 xml:space="preserve"> согласование схемы движения транспорта и пешеходов с ОГИБДД УМВД России по </w:t>
      </w:r>
      <w:r w:rsidR="00467559" w:rsidRPr="006C0849">
        <w:rPr>
          <w:rFonts w:ascii="Arial" w:eastAsiaTheme="minorHAnsi" w:hAnsi="Arial" w:cs="Arial"/>
          <w:sz w:val="24"/>
          <w:szCs w:val="24"/>
          <w:lang w:eastAsia="en-US"/>
        </w:rPr>
        <w:t>Воронежской области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, в случае если производство земляных работ требует изменения существующей схемы движения транспорта и пешеходов.</w:t>
      </w:r>
    </w:p>
    <w:p w:rsidR="00864701" w:rsidRPr="006C0849" w:rsidRDefault="00864701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предусмотренные пунктом 2.8.4.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6C0849">
        <w:rPr>
          <w:rFonts w:ascii="Arial" w:hAnsi="Arial" w:cs="Arial"/>
          <w:sz w:val="24"/>
          <w:szCs w:val="24"/>
        </w:rPr>
        <w:t xml:space="preserve"> ОГИБДД УМВД России по </w:t>
      </w:r>
      <w:r w:rsidR="00467559" w:rsidRPr="006C0849">
        <w:rPr>
          <w:rFonts w:ascii="Arial" w:hAnsi="Arial" w:cs="Arial"/>
          <w:sz w:val="24"/>
          <w:szCs w:val="24"/>
        </w:rPr>
        <w:t>Воронежской области</w:t>
      </w:r>
      <w:r w:rsidRPr="006C0849">
        <w:rPr>
          <w:rFonts w:ascii="Arial" w:hAnsi="Arial" w:cs="Arial"/>
          <w:sz w:val="24"/>
          <w:szCs w:val="24"/>
        </w:rPr>
        <w:t>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</w:p>
    <w:p w:rsidR="00567BF2" w:rsidRPr="006C0849" w:rsidRDefault="00864701" w:rsidP="008647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DC19BD" w:rsidRPr="006C0849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2.9.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Заявитель вправе представить документы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предусмотренные пунктом 2.</w:t>
      </w:r>
      <w:r w:rsidR="009931A4" w:rsidRPr="006C0849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567BF2" w:rsidRPr="006C0849" w:rsidRDefault="00864701" w:rsidP="008647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</w:t>
      </w:r>
      <w:r w:rsidR="00DC19BD" w:rsidRPr="006C0849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2.10.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Запрещается требовать от заявителя: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proofErr w:type="spellStart"/>
      <w:r w:rsidR="00467559" w:rsidRPr="006C0849">
        <w:rPr>
          <w:rFonts w:ascii="Arial" w:eastAsia="SimSun" w:hAnsi="Arial" w:cs="Arial"/>
          <w:sz w:val="24"/>
          <w:szCs w:val="24"/>
          <w:lang w:eastAsia="zh-CN"/>
        </w:rPr>
        <w:t>Коротоякского</w:t>
      </w:r>
      <w:proofErr w:type="spellEnd"/>
      <w:r w:rsidR="00467559" w:rsidRPr="006C0849">
        <w:rPr>
          <w:rFonts w:ascii="Arial" w:eastAsia="SimSun" w:hAnsi="Arial" w:cs="Arial"/>
          <w:sz w:val="24"/>
          <w:szCs w:val="24"/>
          <w:lang w:eastAsia="zh-CN"/>
        </w:rPr>
        <w:t xml:space="preserve"> сельского поселения Острогожского муниципального района Воронежской области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64701" w:rsidRPr="006C0849">
        <w:rPr>
          <w:rFonts w:ascii="Arial" w:eastAsia="Times New Roman" w:hAnsi="Arial" w:cs="Arial"/>
          <w:sz w:val="24"/>
          <w:szCs w:val="24"/>
          <w:lang w:eastAsia="ru-RU"/>
        </w:rPr>
        <w:t>.11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 w:rsidR="002D29B6" w:rsidRPr="006C0849">
        <w:rPr>
          <w:rFonts w:ascii="Arial" w:eastAsia="SimSun" w:hAnsi="Arial" w:cs="Arial"/>
          <w:sz w:val="24"/>
          <w:szCs w:val="24"/>
          <w:lang w:eastAsia="zh-CN"/>
        </w:rPr>
        <w:t>оставлении муниципальной услуги:</w:t>
      </w:r>
    </w:p>
    <w:p w:rsidR="002D29B6" w:rsidRPr="006C0849" w:rsidRDefault="002D29B6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- 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567BF2" w:rsidRPr="006C0849" w:rsidRDefault="002D29B6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- подготовка и выдача схемы движения транспорта и пешеходов</w:t>
      </w:r>
      <w:r w:rsidR="00853209" w:rsidRPr="006C0849">
        <w:rPr>
          <w:rFonts w:ascii="Arial" w:hAnsi="Arial" w:cs="Arial"/>
          <w:sz w:val="24"/>
          <w:szCs w:val="24"/>
        </w:rPr>
        <w:t xml:space="preserve"> на период проведения работ на проезжей части</w:t>
      </w:r>
      <w:r w:rsidRPr="006C0849">
        <w:rPr>
          <w:rFonts w:ascii="Arial" w:hAnsi="Arial" w:cs="Arial"/>
          <w:sz w:val="24"/>
          <w:szCs w:val="24"/>
        </w:rPr>
        <w:t>. Результатом услуги является выдача схемы движения транспорта и пешеходов.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2D29B6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Исчерпывающий перечень оснований для отказа в приеме документов</w:t>
      </w:r>
      <w:r w:rsidR="00EA189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567BF2" w:rsidRPr="006C0849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требований к оформлению документов, предусмотренных пунктом 2.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 Административного регламента;</w:t>
      </w:r>
    </w:p>
    <w:p w:rsidR="00567BF2" w:rsidRPr="006C0849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представление 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 в ненадлежащий орган;</w:t>
      </w:r>
    </w:p>
    <w:p w:rsidR="00EA1892" w:rsidRPr="006C0849" w:rsidRDefault="00EA1892" w:rsidP="00EA1892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color w:val="000000"/>
          <w:sz w:val="24"/>
          <w:szCs w:val="24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подача заявления лицом, не уполномоченным совершать такого рода действия.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</w:t>
      </w:r>
      <w:r w:rsidR="00EA189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оснований для отказа в предоставлении муниципальной услуги.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Решение об отказе в п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редоставлени</w:t>
      </w:r>
      <w:r w:rsidR="00EA1892" w:rsidRPr="006C084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1892" w:rsidRPr="006C0849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 «</w:t>
      </w:r>
      <w:r w:rsidR="00EA1892" w:rsidRPr="006C0849">
        <w:rPr>
          <w:rFonts w:ascii="Arial" w:eastAsia="SimSun" w:hAnsi="Arial" w:cs="Arial"/>
          <w:color w:val="333333"/>
          <w:sz w:val="24"/>
          <w:szCs w:val="24"/>
          <w:lang w:eastAsia="zh-CN"/>
        </w:rPr>
        <w:t>Предоставление разрешения на осуществление земляных работ»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принимается при наличии хотя бы одного из следующих оснований:</w:t>
      </w:r>
    </w:p>
    <w:p w:rsidR="00567BF2" w:rsidRPr="006C0849" w:rsidRDefault="00EA189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полного пакета документов, предусмотренных пунктом 2.6.1. настоящего Административного регламента;</w:t>
      </w:r>
    </w:p>
    <w:p w:rsidR="00567BF2" w:rsidRPr="006C0849" w:rsidRDefault="00EA189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настоящего Административного регламента, если заявитель не представил их самостоятельно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EA1892" w:rsidP="00360BFC">
      <w:pPr>
        <w:pStyle w:val="ConsPlusNormal"/>
        <w:ind w:firstLine="54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C0849">
        <w:rPr>
          <w:rFonts w:ascii="Arial" w:hAnsi="Arial" w:cs="Arial"/>
          <w:sz w:val="24"/>
          <w:szCs w:val="24"/>
        </w:rPr>
        <w:t>-</w:t>
      </w:r>
      <w:r w:rsidR="00360BFC" w:rsidRPr="006C0849">
        <w:rPr>
          <w:rFonts w:ascii="Arial" w:hAnsi="Arial" w:cs="Arial"/>
          <w:sz w:val="24"/>
          <w:szCs w:val="24"/>
        </w:rPr>
        <w:t xml:space="preserve"> </w:t>
      </w:r>
      <w:r w:rsidR="00360BFC" w:rsidRPr="006C0849">
        <w:rPr>
          <w:rFonts w:ascii="Arial" w:eastAsiaTheme="minorHAnsi" w:hAnsi="Arial" w:cs="Arial"/>
          <w:sz w:val="24"/>
          <w:szCs w:val="24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="00567BF2" w:rsidRPr="006C0849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622E4B" w:rsidRPr="006C0849" w:rsidRDefault="00622E4B" w:rsidP="00622E4B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bCs/>
          <w:color w:val="000000"/>
          <w:sz w:val="24"/>
          <w:szCs w:val="24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622E4B" w:rsidRPr="006C0849" w:rsidRDefault="00622E4B" w:rsidP="00622E4B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 xml:space="preserve">-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622E4B" w:rsidRPr="006C0849" w:rsidRDefault="00622E4B" w:rsidP="00622E4B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</w:r>
    </w:p>
    <w:p w:rsidR="00A2476F" w:rsidRPr="006C0849" w:rsidRDefault="00A2476F" w:rsidP="00A2476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</w:r>
    </w:p>
    <w:p w:rsidR="00622E4B" w:rsidRPr="006C0849" w:rsidRDefault="00A2476F" w:rsidP="00A2476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Pr="006C0849">
        <w:rPr>
          <w:rFonts w:ascii="Arial" w:hAnsi="Arial" w:cs="Arial"/>
          <w:sz w:val="24"/>
          <w:szCs w:val="24"/>
        </w:rPr>
        <w:t xml:space="preserve"> </w:t>
      </w:r>
      <w:r w:rsidRPr="006C0849">
        <w:rPr>
          <w:rFonts w:ascii="Arial" w:eastAsiaTheme="minorHAnsi" w:hAnsi="Arial" w:cs="Arial"/>
          <w:sz w:val="24"/>
          <w:szCs w:val="24"/>
          <w:lang w:eastAsia="en-US"/>
        </w:rPr>
        <w:t>отопительный сезон.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360BFC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Размер платы, взимаемой с заявителя при предоставлении муниципальной услуги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Муниципальная услуга предоставляется на безвозмездной основе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567BF2" w:rsidP="00567B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567BF2" w:rsidRPr="006C0849" w:rsidRDefault="00567BF2" w:rsidP="00567BF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Срок регистрации запроса заявителя о предоставлении муниципальной услуги.</w:t>
      </w:r>
    </w:p>
    <w:p w:rsidR="00567BF2" w:rsidRPr="006C0849" w:rsidRDefault="00567BF2" w:rsidP="00567B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highlight w:val="yellow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7543F2" w:rsidRPr="006C0849" w:rsidRDefault="00567BF2" w:rsidP="007543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Требования к помещениям, в которых предо</w:t>
      </w:r>
      <w:r w:rsidR="007543F2" w:rsidRPr="006C0849">
        <w:rPr>
          <w:rFonts w:ascii="Arial" w:eastAsia="Times New Roman" w:hAnsi="Arial" w:cs="Arial"/>
          <w:sz w:val="24"/>
          <w:szCs w:val="24"/>
          <w:lang w:eastAsia="ru-RU"/>
        </w:rPr>
        <w:t>ставляется муниципальные услуга.</w:t>
      </w:r>
    </w:p>
    <w:p w:rsidR="00567BF2" w:rsidRPr="006C0849" w:rsidRDefault="00567BF2" w:rsidP="007543F2">
      <w:pPr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>и нормам, а также быть оборудованы противопожарной системой и средствами пожаротушения.</w:t>
      </w:r>
    </w:p>
    <w:p w:rsidR="007543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У входа в каждое помещение размещается табличка с наименованием помещения (зал ожидания, пр</w:t>
      </w:r>
      <w:r w:rsidR="007543F2" w:rsidRPr="006C0849">
        <w:rPr>
          <w:rFonts w:ascii="Arial" w:eastAsia="SimSun" w:hAnsi="Arial" w:cs="Arial"/>
          <w:sz w:val="24"/>
          <w:szCs w:val="24"/>
          <w:lang w:eastAsia="zh-CN"/>
        </w:rPr>
        <w:t>иема/выдачи документов и т.д.).</w:t>
      </w:r>
    </w:p>
    <w:p w:rsidR="00567B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7543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Доступ заявителей к парковоч</w:t>
      </w:r>
      <w:r w:rsidR="007543F2" w:rsidRPr="006C0849">
        <w:rPr>
          <w:rFonts w:ascii="Arial" w:eastAsia="SimSun" w:hAnsi="Arial" w:cs="Arial"/>
          <w:sz w:val="24"/>
          <w:szCs w:val="24"/>
          <w:lang w:eastAsia="zh-CN"/>
        </w:rPr>
        <w:t>ным местам является бесплатным.</w:t>
      </w:r>
    </w:p>
    <w:p w:rsidR="007543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</w:t>
      </w:r>
      <w:r w:rsidR="007543F2" w:rsidRPr="006C0849">
        <w:rPr>
          <w:rFonts w:ascii="Arial" w:eastAsia="SimSun" w:hAnsi="Arial" w:cs="Arial"/>
          <w:sz w:val="24"/>
          <w:szCs w:val="24"/>
          <w:lang w:eastAsia="zh-CN"/>
        </w:rPr>
        <w:t>упные места общего пользования.</w:t>
      </w:r>
    </w:p>
    <w:p w:rsidR="00567BF2" w:rsidRPr="006C0849" w:rsidRDefault="00567BF2" w:rsidP="007543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стульями и столами для оформления документов.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К информационным стендам должна быть обеспечена возможность свободного доступа граждан.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режим работы органов, предоставляющих муниципальную услугу;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графики личного приема граждан уполномоченными должностными лицами;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EC152B" w:rsidRPr="006C0849" w:rsidRDefault="00567BF2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образцы оформления документ</w:t>
      </w:r>
      <w:r w:rsidR="00EC152B" w:rsidRPr="006C0849">
        <w:rPr>
          <w:rFonts w:ascii="Arial" w:eastAsia="SimSun" w:hAnsi="Arial" w:cs="Arial"/>
          <w:sz w:val="24"/>
          <w:szCs w:val="24"/>
          <w:lang w:eastAsia="zh-CN"/>
        </w:rPr>
        <w:t>ов.</w:t>
      </w:r>
    </w:p>
    <w:p w:rsidR="00EC152B" w:rsidRPr="006C0849" w:rsidRDefault="00567BF2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</w:t>
      </w:r>
      <w:r w:rsidR="00EC152B" w:rsidRPr="006C0849">
        <w:rPr>
          <w:rFonts w:ascii="Arial" w:eastAsia="SimSun" w:hAnsi="Arial" w:cs="Arial"/>
          <w:sz w:val="24"/>
          <w:szCs w:val="24"/>
          <w:lang w:eastAsia="zh-CN"/>
        </w:rPr>
        <w:t>тов.</w:t>
      </w:r>
    </w:p>
    <w:p w:rsidR="00567BF2" w:rsidRPr="006C0849" w:rsidRDefault="00EC152B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2.18. </w:t>
      </w:r>
      <w:r w:rsidR="00567BF2" w:rsidRPr="006C0849">
        <w:rPr>
          <w:rFonts w:ascii="Arial" w:eastAsia="SimSun" w:hAnsi="Arial" w:cs="Arial"/>
          <w:sz w:val="24"/>
          <w:szCs w:val="24"/>
          <w:lang w:eastAsia="ru-RU"/>
        </w:rPr>
        <w:t>Требования к обеспечению условий доступности муниципальных услуг для инвалидов.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>Орган</w:t>
      </w:r>
      <w:proofErr w:type="gramEnd"/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</w:t>
      </w:r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услуга, и получения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услуги в соответствии с требованиями, установленными Федеральным </w:t>
      </w:r>
      <w:hyperlink r:id="rId12" w:history="1">
        <w:r w:rsidRPr="006C0849">
          <w:rPr>
            <w:rFonts w:ascii="Arial" w:eastAsia="Times New Roman" w:hAnsi="Arial" w:cs="Arial"/>
            <w:bCs/>
            <w:sz w:val="24"/>
            <w:szCs w:val="24"/>
            <w:lang w:eastAsia="ru-RU"/>
          </w:rPr>
          <w:t>законом</w:t>
        </w:r>
      </w:hyperlink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EC152B" w:rsidRPr="006C0849" w:rsidRDefault="00567BF2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Если </w:t>
      </w:r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>здание</w:t>
      </w:r>
      <w:r w:rsidRPr="006C0849">
        <w:rPr>
          <w:rFonts w:ascii="Arial" w:eastAsia="SimSun" w:hAnsi="Arial" w:cs="Arial"/>
          <w:bCs/>
          <w:sz w:val="24"/>
          <w:szCs w:val="24"/>
          <w:lang w:eastAsia="zh-CN"/>
        </w:rPr>
        <w:t xml:space="preserve"> и помещения</w:t>
      </w:r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 xml:space="preserve">, в котором </w:t>
      </w:r>
      <w:r w:rsidRPr="006C0849">
        <w:rPr>
          <w:rFonts w:ascii="Arial" w:eastAsia="SimSun" w:hAnsi="Arial" w:cs="Arial"/>
          <w:bCs/>
          <w:sz w:val="24"/>
          <w:szCs w:val="24"/>
          <w:lang w:eastAsia="zh-CN"/>
        </w:rPr>
        <w:t>предоставляется</w:t>
      </w:r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 xml:space="preserve"> услуга</w:t>
      </w: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 не приспособлены или не полностью приспособлены для потребностей инвалидов, </w:t>
      </w:r>
      <w:proofErr w:type="gramStart"/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>орган</w:t>
      </w:r>
      <w:proofErr w:type="gramEnd"/>
      <w:r w:rsidRPr="006C0849">
        <w:rPr>
          <w:rFonts w:ascii="Arial" w:eastAsia="SimSun" w:hAnsi="Arial" w:cs="Arial"/>
          <w:bCs/>
          <w:sz w:val="24"/>
          <w:szCs w:val="24"/>
          <w:lang w:eastAsia="ru-RU"/>
        </w:rPr>
        <w:t xml:space="preserve"> предоставляющий муниципальную услугу</w:t>
      </w: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 обеспечивает предоставление муниципальной услуг</w:t>
      </w:r>
      <w:r w:rsidR="00EC152B" w:rsidRPr="006C0849">
        <w:rPr>
          <w:rFonts w:ascii="Arial" w:eastAsia="SimSun" w:hAnsi="Arial" w:cs="Arial"/>
          <w:sz w:val="24"/>
          <w:szCs w:val="24"/>
          <w:lang w:eastAsia="ru-RU"/>
        </w:rPr>
        <w:t>и по месту жительства инвалида.</w:t>
      </w:r>
    </w:p>
    <w:p w:rsidR="00EC152B" w:rsidRPr="006C0849" w:rsidRDefault="00EC152B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ru-RU"/>
        </w:rPr>
        <w:lastRenderedPageBreak/>
        <w:t xml:space="preserve">2.19.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Показатели доступности и качества муниципальной услуги.</w:t>
      </w:r>
    </w:p>
    <w:p w:rsidR="00567BF2" w:rsidRPr="006C0849" w:rsidRDefault="00EC152B" w:rsidP="00EC15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оборудование мест ожидания в органе предоставляющего услугу доступными местами общего пользования;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оборудование мест ожидания и мест приема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соблюдение графика работы органа предоставляющего услугу;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возможность получения муниципальной услуги в МФЦ;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</w:t>
      </w:r>
      <w:r w:rsidR="00EC152B" w:rsidRPr="006C0849">
        <w:rPr>
          <w:rFonts w:ascii="Arial" w:eastAsia="Times New Roman" w:hAnsi="Arial" w:cs="Arial"/>
          <w:sz w:val="24"/>
          <w:szCs w:val="24"/>
          <w:lang w:eastAsia="ru-RU"/>
        </w:rPr>
        <w:t>но-коммуникационных технологий.</w:t>
      </w:r>
    </w:p>
    <w:p w:rsidR="00567BF2" w:rsidRPr="006C0849" w:rsidRDefault="00EC152B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2.20.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</w:t>
      </w:r>
      <w:r w:rsidR="00EC152B" w:rsidRPr="006C0849">
        <w:rPr>
          <w:rFonts w:ascii="Arial" w:eastAsia="Times New Roman" w:hAnsi="Arial" w:cs="Arial"/>
          <w:sz w:val="24"/>
          <w:szCs w:val="24"/>
          <w:lang w:eastAsia="ru-RU"/>
        </w:rPr>
        <w:t>ставление муниципальной услуги.</w:t>
      </w:r>
    </w:p>
    <w:p w:rsidR="00EC152B" w:rsidRPr="006C0849" w:rsidRDefault="00EC152B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2.21.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Прием заявителей (прием и выдача документов) осуществляется уполномоченными должностными лицами МФЦ.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Прием заявителей уполномоченными лицами осуществляется в соответствии с графиком (режимом) работы МФЦ.</w:t>
      </w:r>
    </w:p>
    <w:p w:rsidR="00EC152B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r w:rsidR="00467559" w:rsidRPr="006C0849">
        <w:rPr>
          <w:rFonts w:ascii="Arial" w:hAnsi="Arial" w:cs="Arial"/>
          <w:sz w:val="24"/>
          <w:szCs w:val="24"/>
        </w:rPr>
        <w:t>http://</w:t>
      </w:r>
      <w:r w:rsidR="00467559" w:rsidRPr="006C0849">
        <w:rPr>
          <w:rFonts w:ascii="Arial" w:hAnsi="Arial" w:cs="Arial"/>
          <w:bCs/>
          <w:sz w:val="24"/>
          <w:szCs w:val="24"/>
        </w:rPr>
        <w:t>korotoyak</w:t>
      </w:r>
      <w:r w:rsidR="00467559" w:rsidRPr="006C0849">
        <w:rPr>
          <w:rFonts w:ascii="Arial" w:hAnsi="Arial" w:cs="Arial"/>
          <w:sz w:val="24"/>
          <w:szCs w:val="24"/>
        </w:rPr>
        <w:t>.</w:t>
      </w:r>
      <w:r w:rsidR="00467559" w:rsidRPr="006C0849">
        <w:rPr>
          <w:rFonts w:ascii="Arial" w:hAnsi="Arial" w:cs="Arial"/>
          <w:bCs/>
          <w:sz w:val="24"/>
          <w:szCs w:val="24"/>
        </w:rPr>
        <w:t>ru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hyperlink r:id="rId13" w:history="1">
        <w:r w:rsidR="00EC152B" w:rsidRPr="006C0849">
          <w:rPr>
            <w:rStyle w:val="a3"/>
            <w:rFonts w:ascii="Arial" w:eastAsia="SimSun" w:hAnsi="Arial" w:cs="Arial"/>
            <w:color w:val="auto"/>
            <w:sz w:val="24"/>
            <w:szCs w:val="24"/>
            <w:lang w:val="en-US" w:eastAsia="zh-CN"/>
          </w:rPr>
          <w:t>www</w:t>
        </w:r>
        <w:r w:rsidR="00EC152B" w:rsidRPr="006C0849">
          <w:rPr>
            <w:rStyle w:val="a3"/>
            <w:rFonts w:ascii="Arial" w:eastAsia="SimSun" w:hAnsi="Arial" w:cs="Arial"/>
            <w:color w:val="auto"/>
            <w:sz w:val="24"/>
            <w:szCs w:val="24"/>
            <w:lang w:eastAsia="zh-CN"/>
          </w:rPr>
          <w:t>.pgu.govvrn.ru</w:t>
        </w:r>
      </w:hyperlink>
      <w:r w:rsidRPr="006C0849">
        <w:rPr>
          <w:rFonts w:ascii="Arial" w:eastAsia="SimSun" w:hAnsi="Arial" w:cs="Arial"/>
          <w:sz w:val="24"/>
          <w:szCs w:val="24"/>
          <w:lang w:eastAsia="zh-CN"/>
        </w:rPr>
        <w:t>).</w:t>
      </w:r>
    </w:p>
    <w:p w:rsidR="00567BF2" w:rsidRPr="006C0849" w:rsidRDefault="00567BF2" w:rsidP="00EC152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Calibri" w:hAnsi="Arial" w:cs="Arial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16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Calibri" w:hAnsi="Arial" w:cs="Arial"/>
          <w:sz w:val="24"/>
          <w:szCs w:val="24"/>
        </w:rPr>
        <w:t xml:space="preserve">Уведомление о получении заявления в форме электронного документа направляется указанным заявителем в заявлении способом не позднее рабочего дня, </w:t>
      </w:r>
      <w:r w:rsidRPr="006C0849">
        <w:rPr>
          <w:rFonts w:ascii="Arial" w:eastAsia="Calibri" w:hAnsi="Arial" w:cs="Arial"/>
          <w:sz w:val="24"/>
          <w:szCs w:val="24"/>
        </w:rPr>
        <w:lastRenderedPageBreak/>
        <w:t>следующего за днем поступления заявления в администрацию.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Calibri" w:hAnsi="Arial" w:cs="Arial"/>
          <w:sz w:val="24"/>
          <w:szCs w:val="24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7123" w:rsidRPr="006C0849" w:rsidRDefault="00884C6E" w:rsidP="000D7123">
      <w:pPr>
        <w:pStyle w:val="a8"/>
        <w:widowControl w:val="0"/>
        <w:autoSpaceDE w:val="0"/>
        <w:autoSpaceDN w:val="0"/>
        <w:spacing w:after="0" w:line="240" w:lineRule="auto"/>
        <w:ind w:left="45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b/>
          <w:sz w:val="24"/>
          <w:szCs w:val="24"/>
          <w:lang w:eastAsia="zh-CN"/>
        </w:rPr>
        <w:t>3.</w:t>
      </w:r>
      <w:r w:rsidR="00567BF2" w:rsidRPr="006C0849">
        <w:rPr>
          <w:rFonts w:ascii="Arial" w:eastAsia="SimSun" w:hAnsi="Arial" w:cs="Arial"/>
          <w:b/>
          <w:sz w:val="24"/>
          <w:szCs w:val="24"/>
          <w:lang w:eastAsia="zh-CN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0D7123" w:rsidRPr="006C0849" w:rsidRDefault="000D7123" w:rsidP="000D7123">
      <w:pPr>
        <w:pStyle w:val="a8"/>
        <w:widowControl w:val="0"/>
        <w:autoSpaceDE w:val="0"/>
        <w:autoSpaceDN w:val="0"/>
        <w:spacing w:after="0" w:line="240" w:lineRule="auto"/>
        <w:ind w:left="450"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</w:p>
    <w:p w:rsidR="000D7123" w:rsidRPr="006C0849" w:rsidRDefault="000D7123" w:rsidP="000D71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</w:t>
      </w:r>
      <w:r w:rsidR="008816E2" w:rsidRPr="006C0849">
        <w:rPr>
          <w:rFonts w:ascii="Arial" w:eastAsia="SimSun" w:hAnsi="Arial" w:cs="Arial"/>
          <w:sz w:val="24"/>
          <w:szCs w:val="24"/>
          <w:lang w:eastAsia="zh-CN"/>
        </w:rPr>
        <w:t xml:space="preserve">  3.1.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567BF2" w:rsidRPr="006C0849" w:rsidRDefault="000D7123" w:rsidP="000D71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3.1.1.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567BF2" w:rsidRPr="006C0849" w:rsidRDefault="000D7123" w:rsidP="000D712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3.1.2. ис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требование документов (сведений), указанных в пункте 2.</w:t>
      </w:r>
      <w:r w:rsidR="008816E2" w:rsidRPr="006C0849">
        <w:rPr>
          <w:rFonts w:ascii="Arial" w:eastAsia="SimSun" w:hAnsi="Arial" w:cs="Arial"/>
          <w:sz w:val="24"/>
          <w:szCs w:val="24"/>
          <w:lang w:eastAsia="zh-CN"/>
        </w:rPr>
        <w:t>8.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подготовка проекта решения о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на осуществление земляных работ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услуги;</w:t>
      </w:r>
    </w:p>
    <w:p w:rsidR="00567BF2" w:rsidRPr="006C0849" w:rsidRDefault="000D7123" w:rsidP="000D712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3.1.3. подписание уполномоченным должностным лицом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Решения о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мотивированного отказа в предоставлении муниципальной услуги.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3.1.4. направление (выдача) заявителю Решения о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</w:t>
      </w:r>
      <w:r w:rsidR="005531B5" w:rsidRPr="006C0849">
        <w:rPr>
          <w:rFonts w:ascii="Arial" w:eastAsia="SimSun" w:hAnsi="Arial" w:cs="Arial"/>
          <w:sz w:val="24"/>
          <w:szCs w:val="24"/>
          <w:lang w:eastAsia="zh-CN"/>
        </w:rPr>
        <w:t>5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к настоящему Административному регламенту.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3.2.1. Основанием для начала предоставления административной процедуры является: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поступление в адрес органа предоставляющего муниципальную услугу заявления с комплектом документов, необходимых для предоставления решения 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о предоставлении разрешения на осуществление земляных работ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в виде почтового отправления или в электронном виде.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должны быть приложены документы, указанные в </w:t>
      </w:r>
      <w:hyperlink w:anchor="P149" w:history="1">
        <w:r w:rsidRPr="006C0849">
          <w:rPr>
            <w:rFonts w:ascii="Arial" w:eastAsia="Times New Roman" w:hAnsi="Arial" w:cs="Arial"/>
            <w:sz w:val="24"/>
            <w:szCs w:val="24"/>
            <w:lang w:eastAsia="ru-RU"/>
          </w:rPr>
          <w:t>п. 2.6.1</w:t>
        </w:r>
      </w:hyperlink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3.2.2. При личном обращении заявителя или уполномоченного представителя в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предоставляющий муниципальную услугу либо МФЦ должностное лицо, уполномоченное на прием документов: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- проверяет соответствие заявления требованиям, установленного образца, согласно приложению № </w:t>
      </w:r>
      <w:r w:rsidR="00CA59A4" w:rsidRPr="006C0849">
        <w:rPr>
          <w:rFonts w:ascii="Arial" w:eastAsia="Times New Roman" w:hAnsi="Arial" w:cs="Arial"/>
          <w:sz w:val="24"/>
          <w:szCs w:val="24"/>
          <w:lang w:eastAsia="ru-RU"/>
        </w:rPr>
        <w:t>2,3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- проверяет наличие или отсутствие оснований для отказа в приеме документов предусмотренных пунктом 2.</w:t>
      </w:r>
      <w:r w:rsidR="008816E2" w:rsidRPr="006C0849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. настоящего Административного регламента;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оснований для отказа в приеме документов должностное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уполномоченное на прием документов указывает заявителю на допущенные нарушения и возвращает заявление и комплект документов заявителю.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оснований для отказа в приеме документов должностное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уполномоченное на прием документов регистрирует заявление с прилагаемым комплектом документов и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выдает заявителю расписку в получении документов по установленной форме (приложение N </w:t>
      </w:r>
      <w:r w:rsidR="00D32C88" w:rsidRPr="006C0849">
        <w:rPr>
          <w:rFonts w:ascii="Arial" w:eastAsia="SimSun" w:hAnsi="Arial" w:cs="Arial"/>
          <w:sz w:val="24"/>
          <w:szCs w:val="24"/>
          <w:lang w:eastAsia="zh-CN"/>
        </w:rPr>
        <w:t>1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3.2.3.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регистрации.</w:t>
      </w:r>
      <w:r w:rsidRPr="006C0849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3.2.4. При поступлении заявления в форме электронного документа и комплекта электронных документов </w:t>
      </w:r>
      <w:r w:rsidRPr="006C0849">
        <w:rPr>
          <w:rFonts w:ascii="Arial" w:eastAsia="Calibri" w:hAnsi="Arial" w:cs="Arial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3.2.5. Максимальный срок исполнения административной процедуры - 1 рабочий день.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3.2.6.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3.3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Истребование документов (сведений), указанных в пункте 2.</w:t>
      </w:r>
      <w:r w:rsidR="007309CF" w:rsidRPr="006C0849">
        <w:rPr>
          <w:rFonts w:ascii="Arial" w:eastAsia="SimSun" w:hAnsi="Arial" w:cs="Arial"/>
          <w:sz w:val="24"/>
          <w:szCs w:val="24"/>
          <w:lang w:eastAsia="zh-CN"/>
        </w:rPr>
        <w:t>8.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настоящего Административного регламента, в рамках межведомственного взаимодействия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и подготовка проекта решения о </w:t>
      </w:r>
      <w:r w:rsidR="009F6F4C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представлении разрешения на осуществление земляных работ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3.3.1. Основанием для начала административной процедуры является поступление в </w:t>
      </w:r>
      <w:r w:rsidR="00900492" w:rsidRPr="006C084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дминистраци</w:t>
      </w:r>
      <w:r w:rsidR="00900492" w:rsidRPr="006C0849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зарегистрированного заявления и комплекта документов.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3.3.2. Уполномоченное должностное лицо Администрации определяет специалиста, ответственного за предоставление муниципальной услуги (далее - специалист).</w:t>
      </w:r>
    </w:p>
    <w:p w:rsidR="006342FD" w:rsidRPr="006C0849" w:rsidRDefault="00567BF2" w:rsidP="006342FD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3.3.3. Специалист в течение 5 рабочих дней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в рамках межведомственного взаимодействия запр</w:t>
      </w:r>
      <w:r w:rsidR="006342FD" w:rsidRPr="006C0849">
        <w:rPr>
          <w:rFonts w:ascii="Arial" w:eastAsia="SimSun" w:hAnsi="Arial" w:cs="Arial"/>
          <w:sz w:val="24"/>
          <w:szCs w:val="24"/>
          <w:lang w:eastAsia="zh-CN"/>
        </w:rPr>
        <w:t>ашивает в случае необходимости:</w:t>
      </w:r>
    </w:p>
    <w:p w:rsidR="00567BF2" w:rsidRPr="006C0849" w:rsidRDefault="006342FD" w:rsidP="006342FD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а)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службы государственной регистрации, кадастра и картографии по Воронежской области: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- выписку из Единого государственного реестра прав на недвижимое имущество и 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сделок с ним о зарегистрированных правах на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земельный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участок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1F6C" w:rsidRPr="006C0849">
        <w:rPr>
          <w:rFonts w:ascii="Arial" w:eastAsia="Times New Roman" w:hAnsi="Arial" w:cs="Arial"/>
          <w:sz w:val="24"/>
          <w:szCs w:val="24"/>
          <w:lang w:eastAsia="ru-RU"/>
        </w:rPr>
        <w:t>на котором планируется проведение земляных работ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б) в Управлении Федеральной налоговой службы по Воронежской области: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</w:p>
    <w:p w:rsidR="00567BF2" w:rsidRPr="006C0849" w:rsidRDefault="00567BF2" w:rsidP="00DC028F">
      <w:pPr>
        <w:pStyle w:val="ConsPlusNormal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0849">
        <w:rPr>
          <w:rFonts w:ascii="Arial" w:hAnsi="Arial" w:cs="Arial"/>
          <w:sz w:val="24"/>
          <w:szCs w:val="24"/>
        </w:rPr>
        <w:t>в)</w:t>
      </w:r>
      <w:r w:rsidR="00DC028F" w:rsidRPr="006C0849">
        <w:rPr>
          <w:rFonts w:ascii="Arial" w:hAnsi="Arial" w:cs="Arial"/>
          <w:sz w:val="24"/>
          <w:szCs w:val="24"/>
        </w:rPr>
        <w:t xml:space="preserve"> </w:t>
      </w:r>
      <w:r w:rsidR="00DC028F" w:rsidRPr="006C0849">
        <w:rPr>
          <w:rFonts w:ascii="Arial" w:eastAsiaTheme="minorHAnsi" w:hAnsi="Arial" w:cs="Arial"/>
          <w:sz w:val="24"/>
          <w:szCs w:val="24"/>
          <w:lang w:eastAsia="en-US"/>
        </w:rPr>
        <w:t xml:space="preserve">направляет запрос на </w:t>
      </w:r>
      <w:r w:rsidR="0055335E" w:rsidRPr="006C0849">
        <w:rPr>
          <w:rFonts w:ascii="Arial" w:hAnsi="Arial" w:cs="Arial"/>
          <w:sz w:val="24"/>
          <w:szCs w:val="24"/>
        </w:rPr>
        <w:t xml:space="preserve"> </w:t>
      </w:r>
      <w:r w:rsidR="0055335E" w:rsidRPr="006C0849">
        <w:rPr>
          <w:rFonts w:ascii="Arial" w:eastAsiaTheme="minorHAnsi" w:hAnsi="Arial" w:cs="Arial"/>
          <w:sz w:val="24"/>
          <w:szCs w:val="24"/>
          <w:lang w:eastAsia="en-US"/>
        </w:rPr>
        <w:t xml:space="preserve">согласование схемы движения транспорта и пешеходов с ОГИБДД УМВД России по </w:t>
      </w:r>
      <w:r w:rsidR="00467559" w:rsidRPr="006C0849">
        <w:rPr>
          <w:rFonts w:ascii="Arial" w:eastAsiaTheme="minorHAnsi" w:hAnsi="Arial" w:cs="Arial"/>
          <w:sz w:val="24"/>
          <w:szCs w:val="24"/>
          <w:lang w:eastAsia="en-US"/>
        </w:rPr>
        <w:t>Воронежской области</w:t>
      </w:r>
      <w:r w:rsidRPr="006C0849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</w:p>
    <w:p w:rsidR="004057AD" w:rsidRPr="006C0849" w:rsidRDefault="00567BF2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3.3.4. После получения информации на межведомственные запросы специалист в течение </w:t>
      </w:r>
      <w:r w:rsidR="00891273" w:rsidRPr="006C0849">
        <w:rPr>
          <w:rFonts w:ascii="Arial" w:eastAsia="SimSun" w:hAnsi="Arial" w:cs="Arial"/>
          <w:sz w:val="24"/>
          <w:szCs w:val="24"/>
          <w:lang w:eastAsia="zh-CN"/>
        </w:rPr>
        <w:t>10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рабочих дней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</w:t>
      </w:r>
      <w:r w:rsidR="00507438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. настоящего Административного регламента.</w:t>
      </w:r>
    </w:p>
    <w:p w:rsidR="00567BF2" w:rsidRPr="006C0849" w:rsidRDefault="00686430" w:rsidP="006864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 </w:t>
      </w:r>
      <w:r w:rsidR="00CB17F7" w:rsidRPr="006C0849">
        <w:rPr>
          <w:rFonts w:ascii="Arial" w:eastAsia="SimSun" w:hAnsi="Arial" w:cs="Arial"/>
          <w:sz w:val="24"/>
          <w:szCs w:val="24"/>
          <w:lang w:eastAsia="zh-CN"/>
        </w:rPr>
        <w:t>3.3.5.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При наличии оснований указанных в пункте 2.</w:t>
      </w:r>
      <w:r w:rsidR="00A24AEB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. настоящего Административного регламента специалист в течение 1 рабочего дня подготавливает проект мотивированного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="00EE7FCF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в предоставлении муниципальной услуги по указанным основаниям.</w:t>
      </w:r>
    </w:p>
    <w:p w:rsidR="004057AD" w:rsidRPr="006C0849" w:rsidRDefault="00686430" w:rsidP="0068643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CB17F7" w:rsidRPr="006C0849">
        <w:rPr>
          <w:rFonts w:ascii="Arial" w:eastAsia="Times New Roman" w:hAnsi="Arial" w:cs="Arial"/>
          <w:sz w:val="24"/>
          <w:szCs w:val="24"/>
          <w:lang w:eastAsia="ru-RU"/>
        </w:rPr>
        <w:t>3.3.6.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Отказ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об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отказе в предоставлении муниципальной услуги.</w:t>
      </w:r>
    </w:p>
    <w:p w:rsidR="004057AD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3.3.7.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При отсутствии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оснований указанных в пункте 2.</w:t>
      </w:r>
      <w:r w:rsidR="00BE58C4" w:rsidRPr="006C0849">
        <w:rPr>
          <w:rFonts w:ascii="Arial" w:eastAsia="SimSun" w:hAnsi="Arial" w:cs="Arial"/>
          <w:sz w:val="24"/>
          <w:szCs w:val="24"/>
          <w:lang w:eastAsia="zh-CN"/>
        </w:rPr>
        <w:t>13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. настоящего Административного регламента специалист в течение 1 рабочего дня подготавливает проект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</w:t>
      </w:r>
      <w:r w:rsidR="00BE58C4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№ </w:t>
      </w:r>
      <w:r w:rsidR="00891273" w:rsidRPr="006C084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057AD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3.3.8.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Подготовленный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специалистом проект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о </w:t>
      </w:r>
      <w:r w:rsidR="00BE58C4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мотивированный отказ в предоставлении муниципальной услуги передается на подписание уполномоченному должностному лицу Администрации </w:t>
      </w:r>
      <w:r w:rsidR="00567BF2" w:rsidRPr="006C0849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B9176B" w:rsidRPr="00B9176B">
        <w:rPr>
          <w:rFonts w:ascii="Arial" w:eastAsia="Times New Roman" w:hAnsi="Arial" w:cs="Arial"/>
          <w:i/>
          <w:sz w:val="24"/>
          <w:szCs w:val="24"/>
          <w:lang w:eastAsia="ru-RU"/>
        </w:rPr>
        <w:t>главе поселения</w:t>
      </w:r>
      <w:r w:rsidR="00567BF2" w:rsidRPr="00B9176B">
        <w:rPr>
          <w:rFonts w:ascii="Arial" w:eastAsia="Times New Roman" w:hAnsi="Arial" w:cs="Arial"/>
          <w:i/>
          <w:sz w:val="24"/>
          <w:szCs w:val="24"/>
          <w:lang w:eastAsia="ru-RU"/>
        </w:rPr>
        <w:t>)</w:t>
      </w:r>
      <w:r w:rsidR="004057AD" w:rsidRPr="00B9176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57AD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3.3.9.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срок исполнения административной процедуры - </w:t>
      </w:r>
      <w:r w:rsidR="00891273" w:rsidRPr="006C0849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дней.</w:t>
      </w:r>
    </w:p>
    <w:p w:rsidR="005A2CF9" w:rsidRPr="006C0849" w:rsidRDefault="00CB17F7" w:rsidP="004057AD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3.3.10.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административной процедуры является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проекта Решения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5A2CF9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мотивированный отказ в предо</w:t>
      </w:r>
      <w:r w:rsidR="005A2CF9" w:rsidRPr="006C0849">
        <w:rPr>
          <w:rFonts w:ascii="Arial" w:eastAsia="Times New Roman" w:hAnsi="Arial" w:cs="Arial"/>
          <w:sz w:val="24"/>
          <w:szCs w:val="24"/>
          <w:lang w:eastAsia="ru-RU"/>
        </w:rPr>
        <w:t>ставлении муниципальной услуги.</w:t>
      </w:r>
    </w:p>
    <w:p w:rsidR="00FE47CE" w:rsidRPr="006C0849" w:rsidRDefault="00FE47CE" w:rsidP="00FE47C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Подписание уполномоченным должностным лицом Администрации Решени</w:t>
      </w:r>
      <w:r w:rsidR="000269CB" w:rsidRPr="006C0849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9CB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земельных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мотивированного отказа в предоставлении муниципальной услуги.</w:t>
      </w:r>
    </w:p>
    <w:p w:rsidR="00567BF2" w:rsidRPr="006C0849" w:rsidRDefault="000269CB" w:rsidP="00FE47C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3.4.1.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</w:t>
      </w:r>
      <w:r w:rsidR="00FE47CE"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дня.</w:t>
      </w:r>
    </w:p>
    <w:p w:rsidR="00567BF2" w:rsidRPr="006C0849" w:rsidRDefault="00FE47CE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Подписанн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Решени</w:t>
      </w:r>
      <w:r w:rsidRPr="006C0849">
        <w:rPr>
          <w:rFonts w:ascii="Arial" w:eastAsia="SimSun" w:hAnsi="Arial" w:cs="Arial"/>
          <w:sz w:val="24"/>
          <w:szCs w:val="24"/>
          <w:lang w:eastAsia="zh-CN"/>
        </w:rPr>
        <w:t>е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,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67BF2" w:rsidRPr="006C0849" w:rsidRDefault="00FE47CE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>Максимальный срок исполнения административной процедуры - 2 рабочих дня.</w:t>
      </w:r>
    </w:p>
    <w:p w:rsidR="008A2DC8" w:rsidRPr="006C0849" w:rsidRDefault="00FE47CE" w:rsidP="000A269A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0269CB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административной процедуры является п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одписание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Решения 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E47CE" w:rsidRPr="006C0849" w:rsidRDefault="00521E26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E47CE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3.5.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Решения о </w:t>
      </w:r>
      <w:r w:rsidR="00FE47CE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 разрешения на </w:t>
      </w:r>
      <w:r w:rsidR="00FE47CE"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услуги.</w:t>
      </w:r>
    </w:p>
    <w:p w:rsidR="00567BF2" w:rsidRPr="006C0849" w:rsidRDefault="00FE47CE" w:rsidP="00FE47CE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A7E15"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Решение 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мотивированный отказ в предоставлении муниципальной услуги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</w:r>
    </w:p>
    <w:p w:rsidR="007425A2" w:rsidRPr="006C0849" w:rsidRDefault="00FE47CE" w:rsidP="007425A2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 </w:t>
      </w:r>
      <w:r w:rsidR="007A7E15" w:rsidRPr="006C0849">
        <w:rPr>
          <w:rFonts w:ascii="Arial" w:eastAsia="SimSun" w:hAnsi="Arial" w:cs="Arial"/>
          <w:sz w:val="24"/>
          <w:szCs w:val="24"/>
          <w:lang w:eastAsia="zh-CN"/>
        </w:rPr>
        <w:t xml:space="preserve">3.5.2.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Результатом административной процедуры является направление (выдача) заявителю Решения</w:t>
      </w:r>
      <w:r w:rsidR="001316DA" w:rsidRPr="006C084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 xml:space="preserve"> о </w:t>
      </w:r>
      <w:r w:rsidR="007425A2" w:rsidRPr="006C0849">
        <w:rPr>
          <w:rFonts w:ascii="Arial" w:eastAsia="Times New Roman" w:hAnsi="Arial" w:cs="Arial"/>
          <w:sz w:val="24"/>
          <w:szCs w:val="24"/>
          <w:lang w:eastAsia="ru-RU"/>
        </w:rPr>
        <w:t>разрешения на осуществление земляных работ,</w:t>
      </w:r>
      <w:r w:rsidR="00567BF2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либо мотивированного отказа в предоставлении муниципальной услуги</w:t>
      </w:r>
      <w:r w:rsidR="007425A2" w:rsidRPr="006C0849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DD3274" w:rsidRPr="006C0849" w:rsidRDefault="007425A2" w:rsidP="00DD3274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Максимальный срок исполнения административной процедуры - 1 рабочий д</w:t>
      </w:r>
      <w:r w:rsidR="00DD3274" w:rsidRPr="006C0849">
        <w:rPr>
          <w:rFonts w:ascii="Arial" w:eastAsia="SimSun" w:hAnsi="Arial" w:cs="Arial"/>
          <w:sz w:val="24"/>
          <w:szCs w:val="24"/>
          <w:lang w:eastAsia="zh-CN"/>
        </w:rPr>
        <w:t>ень.</w:t>
      </w:r>
    </w:p>
    <w:p w:rsidR="00567BF2" w:rsidRPr="006C0849" w:rsidRDefault="00DD3274" w:rsidP="00DD3274">
      <w:pPr>
        <w:spacing w:after="0" w:line="240" w:lineRule="auto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  <w:r w:rsidR="00567BF2" w:rsidRPr="006C0849">
        <w:rPr>
          <w:rFonts w:ascii="Arial" w:eastAsia="SimSun" w:hAnsi="Arial" w:cs="Arial"/>
          <w:sz w:val="24"/>
          <w:szCs w:val="24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6C0849">
        <w:rPr>
          <w:rFonts w:ascii="Arial" w:eastAsia="Calibri" w:hAnsi="Arial" w:cs="Arial"/>
          <w:sz w:val="24"/>
          <w:szCs w:val="24"/>
        </w:rPr>
        <w:t>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электронной подписью заявителя (представителя заявителя);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лица, действующего от имени юридического лица без доверенности;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3.6.3. Получение результата муниципальной услуги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Получение результата муниципальной услуги в электронной форме не предусмотрено.</w:t>
      </w:r>
    </w:p>
    <w:p w:rsidR="00567BF2" w:rsidRPr="006C0849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91186F" w:rsidRPr="006C0849" w:rsidRDefault="0091186F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Для согласования </w:t>
      </w:r>
      <w:r w:rsidRPr="006C0849">
        <w:rPr>
          <w:rFonts w:ascii="Arial" w:hAnsi="Arial" w:cs="Arial"/>
          <w:sz w:val="24"/>
          <w:szCs w:val="24"/>
        </w:rPr>
        <w:t xml:space="preserve">схемы движения транспорта и пешеходов (в случае если производство земляных работ требует изменения существующей схемы движения </w:t>
      </w:r>
      <w:r w:rsidRPr="006C0849">
        <w:rPr>
          <w:rFonts w:ascii="Arial" w:hAnsi="Arial" w:cs="Arial"/>
          <w:sz w:val="24"/>
          <w:szCs w:val="24"/>
        </w:rPr>
        <w:lastRenderedPageBreak/>
        <w:t xml:space="preserve">транспорта и пешеходов), предусмотрено межведомственное взаимодействие  с ОГИБДД УМВД России по </w:t>
      </w:r>
      <w:r w:rsidR="00467559" w:rsidRPr="006C0849">
        <w:rPr>
          <w:rFonts w:ascii="Arial" w:hAnsi="Arial" w:cs="Arial"/>
          <w:sz w:val="24"/>
          <w:szCs w:val="24"/>
        </w:rPr>
        <w:t>Воронежской области</w:t>
      </w:r>
      <w:r w:rsidRPr="006C0849">
        <w:rPr>
          <w:rFonts w:ascii="Arial" w:hAnsi="Arial" w:cs="Arial"/>
          <w:sz w:val="24"/>
          <w:szCs w:val="24"/>
        </w:rPr>
        <w:t xml:space="preserve">. </w:t>
      </w:r>
    </w:p>
    <w:p w:rsidR="00567BF2" w:rsidRPr="006C084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Заявитель вправе представить указанные документы самостоятельно.</w:t>
      </w: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567BF2" w:rsidRPr="006C0849" w:rsidRDefault="00567BF2" w:rsidP="00567BF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6C0849" w:rsidRDefault="007425A2" w:rsidP="007425A2">
      <w:pPr>
        <w:pStyle w:val="a8"/>
        <w:tabs>
          <w:tab w:val="left" w:pos="1560"/>
        </w:tabs>
        <w:spacing w:after="0" w:line="240" w:lineRule="auto"/>
        <w:ind w:left="396"/>
        <w:jc w:val="both"/>
        <w:rPr>
          <w:rFonts w:ascii="Arial" w:hAnsi="Arial" w:cs="Arial"/>
          <w:b/>
          <w:sz w:val="24"/>
          <w:szCs w:val="24"/>
        </w:rPr>
      </w:pPr>
      <w:r w:rsidRPr="006C0849">
        <w:rPr>
          <w:rFonts w:ascii="Arial" w:hAnsi="Arial" w:cs="Arial"/>
          <w:b/>
          <w:sz w:val="24"/>
          <w:szCs w:val="24"/>
        </w:rPr>
        <w:t xml:space="preserve">      4. </w:t>
      </w:r>
      <w:r w:rsidR="00567BF2" w:rsidRPr="006C0849">
        <w:rPr>
          <w:rFonts w:ascii="Arial" w:hAnsi="Arial" w:cs="Arial"/>
          <w:b/>
          <w:sz w:val="24"/>
          <w:szCs w:val="24"/>
        </w:rPr>
        <w:t xml:space="preserve">Формы </w:t>
      </w:r>
      <w:proofErr w:type="gramStart"/>
      <w:r w:rsidR="00567BF2" w:rsidRPr="006C0849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="00567BF2" w:rsidRPr="006C0849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регламента.</w:t>
      </w:r>
    </w:p>
    <w:p w:rsidR="00567BF2" w:rsidRPr="006C0849" w:rsidRDefault="00567BF2" w:rsidP="00567BF2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567BF2" w:rsidRPr="006C0849" w:rsidRDefault="00567BF2" w:rsidP="00567BF2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bCs/>
          <w:sz w:val="24"/>
          <w:szCs w:val="24"/>
          <w:lang w:eastAsia="ru-RU"/>
        </w:rPr>
        <w:t>4.4. Проведение текущего контроля должно осуществляться не реже двух раз в год.</w:t>
      </w:r>
    </w:p>
    <w:p w:rsidR="00567BF2" w:rsidRPr="006C0849" w:rsidRDefault="00567BF2" w:rsidP="00567BF2">
      <w:pPr>
        <w:tabs>
          <w:tab w:val="num" w:pos="0"/>
        </w:tabs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Результаты проверки оформляются в виде справки, в которой </w:t>
      </w: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>отмечаются выявленные недостатки и указываются</w:t>
      </w:r>
      <w:proofErr w:type="gramEnd"/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предложения по их устранению.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4.5 </w:t>
      </w: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>Контроль за</w:t>
      </w:r>
      <w:proofErr w:type="gramEnd"/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567BF2" w:rsidRPr="006C084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6C0849" w:rsidRDefault="00567BF2" w:rsidP="00567BF2">
      <w:pPr>
        <w:tabs>
          <w:tab w:val="num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Arial" w:eastAsia="SimSun" w:hAnsi="Arial" w:cs="Arial"/>
          <w:b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b/>
          <w:sz w:val="24"/>
          <w:szCs w:val="24"/>
          <w:lang w:eastAsia="zh-CN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5.2. Заявитель может обратиться с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proofErr w:type="gramEnd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в следующих случаях: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нарушение срока предоставления муниципальной услуги;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 Воронежской области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proofErr w:type="spellStart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 Воронежской области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proofErr w:type="spellStart"/>
      <w:r w:rsidR="00467559" w:rsidRPr="006C0849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467559" w:rsidRPr="006C084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 Воронежской области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67559"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 Воронежской области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5.3. Основанием для начала процедуры досудебного (внесудебного) обжалования является поступившая жалоба.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5.4. Жалоба должна содержать: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5.6.Должностные лица администрации, указанные в пункте 5.5 настоящего раздела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административного регламента, проводят личный прием заявителей.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оставления жалобы без ответа, заявителю направляется уведомление о </w:t>
      </w:r>
      <w:r w:rsidRPr="006C0849">
        <w:rPr>
          <w:rFonts w:ascii="Arial" w:eastAsia="Times New Roman" w:hAnsi="Arial" w:cs="Arial"/>
          <w:sz w:val="24"/>
          <w:szCs w:val="24"/>
          <w:lang w:eastAsia="ru-RU"/>
        </w:rPr>
        <w:t>недопустимости злоупотребления правом.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 xml:space="preserve">5.9. </w:t>
      </w:r>
      <w:proofErr w:type="gramStart"/>
      <w:r w:rsidRPr="006C0849">
        <w:rPr>
          <w:rFonts w:ascii="Arial" w:eastAsia="Times New Roman" w:hAnsi="Arial" w:cs="Arial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67BF2" w:rsidRPr="006C0849" w:rsidRDefault="00567BF2" w:rsidP="00567BF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0849">
        <w:rPr>
          <w:rFonts w:ascii="Arial" w:eastAsia="Times New Roman" w:hAnsi="Arial" w:cs="Arial"/>
          <w:sz w:val="24"/>
          <w:szCs w:val="24"/>
          <w:lang w:eastAsia="ru-RU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BF2" w:rsidRPr="006C0849" w:rsidRDefault="00567BF2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5.11. В случае установления в ходе или по результатам </w:t>
      </w:r>
      <w:proofErr w:type="gramStart"/>
      <w:r w:rsidRPr="006C0849">
        <w:rPr>
          <w:rFonts w:ascii="Arial" w:eastAsia="SimSun" w:hAnsi="Arial" w:cs="Arial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6C0849">
        <w:rPr>
          <w:rFonts w:ascii="Arial" w:eastAsia="SimSun" w:hAnsi="Arial" w:cs="Arial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67BF2" w:rsidRPr="00567BF2" w:rsidRDefault="00567BF2" w:rsidP="00567BF2">
      <w:pPr>
        <w:tabs>
          <w:tab w:val="left" w:pos="57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9246E1" w:rsidRDefault="009246E1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150B5F" w:rsidRDefault="00150B5F" w:rsidP="00607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B9176B" w:rsidRDefault="00B9176B" w:rsidP="006074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467559" w:rsidRPr="00467559" w:rsidRDefault="00467559" w:rsidP="0046755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467559" w:rsidRPr="00467559" w:rsidRDefault="00467559" w:rsidP="004675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467559" w:rsidRPr="00467559" w:rsidRDefault="00467559" w:rsidP="004675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467559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 Воронежская область, Острогожский район, село Коротояк, улица Ф. Энгельса, дом 18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до 13.00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4" w:history="1">
        <w:r w:rsidRPr="0046755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www.korotoyak.ru</w:t>
        </w:r>
      </w:hyperlink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Адрес электронной почты администрации: koradm2008@yandex.ru     korotoyak.ostro@govvrn.ru.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суббота: с 09.00 до 16.45. 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3. Место нахождения филиала АУ «МФЦ» в городе Острогожске: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График работы филиала График (режим) работы филиала АУ «МФЦ» в г. Острогожске: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 до 17.00   перерыв 12.00-12.45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среда с 08.00 до 20.00                    без перерыва  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суббота с 8.00 до 15.45                   перерыв 12.00-12.45</w:t>
      </w:r>
    </w:p>
    <w:p w:rsidR="00467559" w:rsidRPr="00467559" w:rsidRDefault="00467559" w:rsidP="0046755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567BF2" w:rsidRDefault="00567BF2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FC" w:rsidRPr="00270D47" w:rsidRDefault="001B6FFC" w:rsidP="001B6FFC">
      <w:pPr>
        <w:tabs>
          <w:tab w:val="left" w:pos="576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660F" w:rsidRPr="00270D47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</w:t>
      </w:r>
    </w:p>
    <w:p w:rsidR="00B2660F" w:rsidRPr="00270D47" w:rsidRDefault="00B2660F" w:rsidP="00607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lastRenderedPageBreak/>
        <w:t xml:space="preserve">                                 Кому __________</w:t>
      </w:r>
      <w:r w:rsidR="00607496">
        <w:rPr>
          <w:rFonts w:ascii="Arial" w:hAnsi="Arial" w:cs="Arial"/>
          <w:sz w:val="24"/>
          <w:szCs w:val="24"/>
        </w:rPr>
        <w:t>_______________________________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          (Ф.И.О. руководителя)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</w:t>
      </w:r>
      <w:r w:rsidR="00607496" w:rsidRPr="00607496">
        <w:rPr>
          <w:rFonts w:ascii="Arial" w:hAnsi="Arial" w:cs="Arial"/>
          <w:sz w:val="20"/>
          <w:szCs w:val="20"/>
        </w:rPr>
        <w:t xml:space="preserve">                             </w:t>
      </w:r>
      <w:r w:rsidRPr="00607496">
        <w:rPr>
          <w:rFonts w:ascii="Arial" w:hAnsi="Arial" w:cs="Arial"/>
          <w:sz w:val="20"/>
          <w:szCs w:val="20"/>
        </w:rPr>
        <w:t>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proofErr w:type="gramStart"/>
      <w:r w:rsidRPr="00607496">
        <w:rPr>
          <w:rFonts w:ascii="Arial" w:hAnsi="Arial" w:cs="Arial"/>
          <w:sz w:val="20"/>
          <w:szCs w:val="20"/>
        </w:rPr>
        <w:t>(Ф.И.О. гражданина,</w:t>
      </w:r>
      <w:proofErr w:type="gramEnd"/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индивидуального предпринимателя,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607496">
        <w:rPr>
          <w:rFonts w:ascii="Arial" w:hAnsi="Arial" w:cs="Arial"/>
          <w:sz w:val="20"/>
          <w:szCs w:val="20"/>
        </w:rPr>
        <w:t>представителя юридического лица;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             паспортные данные;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__________________________________________</w:t>
      </w:r>
    </w:p>
    <w:p w:rsidR="00B2660F" w:rsidRPr="00607496" w:rsidRDefault="00B2660F" w:rsidP="00270D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адрес места нахождения; номер телефона;</w:t>
      </w:r>
    </w:p>
    <w:p w:rsidR="00B2660F" w:rsidRPr="00607496" w:rsidRDefault="00B2660F" w:rsidP="00607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0749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07496">
        <w:rPr>
          <w:rFonts w:ascii="Arial" w:hAnsi="Arial" w:cs="Arial"/>
          <w:sz w:val="20"/>
          <w:szCs w:val="20"/>
        </w:rPr>
        <w:t xml:space="preserve">       адрес электронной почты)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ЗАЯВЛЕНИЕ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на получение </w:t>
      </w:r>
      <w:proofErr w:type="gramStart"/>
      <w:r w:rsidR="00186364" w:rsidRPr="00270D47">
        <w:rPr>
          <w:rFonts w:ascii="Arial" w:hAnsi="Arial" w:cs="Arial"/>
          <w:sz w:val="24"/>
          <w:szCs w:val="24"/>
        </w:rPr>
        <w:t>разрешения</w:t>
      </w:r>
      <w:proofErr w:type="gramEnd"/>
      <w:r w:rsidRPr="00270D47">
        <w:rPr>
          <w:rFonts w:ascii="Arial" w:hAnsi="Arial" w:cs="Arial"/>
          <w:sz w:val="24"/>
          <w:szCs w:val="24"/>
        </w:rPr>
        <w:t xml:space="preserve"> на </w:t>
      </w:r>
      <w:r w:rsidR="00186364" w:rsidRPr="00270D47">
        <w:rPr>
          <w:rFonts w:ascii="Arial" w:hAnsi="Arial" w:cs="Arial"/>
          <w:sz w:val="24"/>
          <w:szCs w:val="24"/>
        </w:rPr>
        <w:t>осуществление</w:t>
      </w:r>
      <w:r w:rsidRPr="00270D47">
        <w:rPr>
          <w:rFonts w:ascii="Arial" w:hAnsi="Arial" w:cs="Arial"/>
          <w:sz w:val="24"/>
          <w:szCs w:val="24"/>
        </w:rPr>
        <w:t xml:space="preserve"> земляных работ</w:t>
      </w:r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70D47">
        <w:rPr>
          <w:rFonts w:ascii="Arial" w:hAnsi="Arial" w:cs="Arial"/>
          <w:sz w:val="24"/>
          <w:szCs w:val="24"/>
        </w:rPr>
        <w:t>В связи с проведением ________________ (ремонт, строительство и т.п. с</w:t>
      </w:r>
      <w:proofErr w:type="gramEnd"/>
    </w:p>
    <w:p w:rsidR="00B2660F" w:rsidRPr="00270D47" w:rsidRDefault="00B2660F" w:rsidP="00270D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указанием  коммуникаций)  прошу  Вас разрешить  производство земляных работ</w:t>
      </w:r>
    </w:p>
    <w:p w:rsidR="00B2660F" w:rsidRPr="00607496" w:rsidRDefault="006C0849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по </w:t>
      </w:r>
      <w:r w:rsidR="00B2660F" w:rsidRPr="00607496">
        <w:rPr>
          <w:rFonts w:ascii="Arial" w:hAnsi="Arial" w:cs="Arial"/>
        </w:rPr>
        <w:t>адресу: _______________________________________________________________.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</w:t>
      </w:r>
      <w:proofErr w:type="gramStart"/>
      <w:r w:rsidRPr="00607496">
        <w:rPr>
          <w:rFonts w:ascii="Arial" w:hAnsi="Arial" w:cs="Arial"/>
        </w:rPr>
        <w:t>Работы  будут  выполняться  на: _________ (проезжей части в районе дома</w:t>
      </w:r>
      <w:proofErr w:type="gramEnd"/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N  ___по  ул.  ____  (указать  способ  производства  работ, протяженность);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607496">
        <w:rPr>
          <w:rFonts w:ascii="Arial" w:hAnsi="Arial" w:cs="Arial"/>
        </w:rPr>
        <w:t>тротуаре  в  районе дома N __ по ул. _____ протяженностью ___ п. м (указать</w:t>
      </w:r>
      <w:proofErr w:type="gramEnd"/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способ  производства работ, протяженность); </w:t>
      </w:r>
      <w:proofErr w:type="gramStart"/>
      <w:r w:rsidRPr="00607496">
        <w:rPr>
          <w:rFonts w:ascii="Arial" w:hAnsi="Arial" w:cs="Arial"/>
        </w:rPr>
        <w:t>газоне</w:t>
      </w:r>
      <w:proofErr w:type="gramEnd"/>
      <w:r w:rsidRPr="00607496">
        <w:rPr>
          <w:rFonts w:ascii="Arial" w:hAnsi="Arial" w:cs="Arial"/>
        </w:rPr>
        <w:t xml:space="preserve"> в районе дома N __по ул.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_______ протяженностью _____ п.  </w:t>
      </w:r>
      <w:proofErr w:type="gramStart"/>
      <w:r w:rsidRPr="00607496">
        <w:rPr>
          <w:rFonts w:ascii="Arial" w:hAnsi="Arial" w:cs="Arial"/>
        </w:rPr>
        <w:t>м</w:t>
      </w:r>
      <w:proofErr w:type="gramEnd"/>
      <w:r w:rsidRPr="00607496">
        <w:rPr>
          <w:rFonts w:ascii="Arial" w:hAnsi="Arial" w:cs="Arial"/>
        </w:rPr>
        <w:t xml:space="preserve">  и т.п.) в сроки, установленные графиком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производства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</w:t>
      </w:r>
      <w:proofErr w:type="gramStart"/>
      <w:r w:rsidRPr="00607496">
        <w:rPr>
          <w:rFonts w:ascii="Arial" w:hAnsi="Arial" w:cs="Arial"/>
        </w:rPr>
        <w:t>Ответственный</w:t>
      </w:r>
      <w:proofErr w:type="gramEnd"/>
      <w:r w:rsidRPr="00607496">
        <w:rPr>
          <w:rFonts w:ascii="Arial" w:hAnsi="Arial" w:cs="Arial"/>
        </w:rPr>
        <w:t xml:space="preserve"> за производство работ ___________________________________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                                            (должность, Ф.И.О.)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контактный телефон ____________________________________________________</w:t>
      </w:r>
    </w:p>
    <w:p w:rsidR="00B2660F" w:rsidRPr="00607496" w:rsidRDefault="0010158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</w:t>
      </w:r>
      <w:r w:rsidR="00B2660F" w:rsidRPr="00607496">
        <w:rPr>
          <w:rFonts w:ascii="Arial" w:hAnsi="Arial" w:cs="Arial"/>
        </w:rPr>
        <w:t xml:space="preserve"> По  завершении  проведения  земляных  работ  гарантирую  восстановление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дорожного  покрытия  и нарушенных элементов благоустройства в полном объеме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607496">
        <w:rPr>
          <w:rFonts w:ascii="Arial" w:hAnsi="Arial" w:cs="Arial"/>
        </w:rPr>
        <w:t>(восстановление асфальтобетонного покрытия, плиточного мощения, озеленения,</w:t>
      </w:r>
      <w:proofErr w:type="gramEnd"/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конструктивных элементов, оборудования и т.д.).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Перечень прилагаемых документов: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1.  Копия  проекта  на  строительство, реконструкцию инженерных сетей и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объектов   инфраструктуры,   </w:t>
      </w:r>
      <w:proofErr w:type="gramStart"/>
      <w:r w:rsidRPr="00607496">
        <w:rPr>
          <w:rFonts w:ascii="Arial" w:hAnsi="Arial" w:cs="Arial"/>
        </w:rPr>
        <w:t>согласованного</w:t>
      </w:r>
      <w:proofErr w:type="gramEnd"/>
      <w:r w:rsidRPr="00607496">
        <w:rPr>
          <w:rFonts w:ascii="Arial" w:hAnsi="Arial" w:cs="Arial"/>
        </w:rPr>
        <w:t xml:space="preserve">  с  заинтересованными  службами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607496">
        <w:rPr>
          <w:rFonts w:ascii="Arial" w:hAnsi="Arial" w:cs="Arial"/>
        </w:rPr>
        <w:t>(владельцами  инженерных  коммуникаций  и (или) земельных участков в районе</w:t>
      </w:r>
      <w:proofErr w:type="gramEnd"/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проведения   земляных   работ),   </w:t>
      </w:r>
      <w:proofErr w:type="gramStart"/>
      <w:r w:rsidRPr="00607496">
        <w:rPr>
          <w:rFonts w:ascii="Arial" w:hAnsi="Arial" w:cs="Arial"/>
        </w:rPr>
        <w:t>отвечающими</w:t>
      </w:r>
      <w:proofErr w:type="gramEnd"/>
      <w:r w:rsidRPr="00607496">
        <w:rPr>
          <w:rFonts w:ascii="Arial" w:hAnsi="Arial" w:cs="Arial"/>
        </w:rPr>
        <w:t xml:space="preserve">   за  сохранность  указанного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имущества.  При  ремонте инженерных сетей и объектов инфраструктуры - копия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карт с обозначением места производства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2.  График  производства  работ  с восстановлением нарушенных элементов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благоустройства.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3.  Гарантийное  письмо о восстановлении комплексного благоустройства </w:t>
      </w:r>
      <w:proofErr w:type="gramStart"/>
      <w:r w:rsidRPr="00607496">
        <w:rPr>
          <w:rFonts w:ascii="Arial" w:hAnsi="Arial" w:cs="Arial"/>
        </w:rPr>
        <w:t>в</w:t>
      </w:r>
      <w:proofErr w:type="gramEnd"/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сроки,  определенные графиком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4. Копия приказа о назначении ответственного за производство работ.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5.  Копия договора со специализированной организацией по восстановлению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дорожного покрытия и благоустройства с указанием графика и срока проведения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работ (в случае нарушения дорожного покрытия).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6.  Схема  движения  транспорта и пешеходов, в случае если производство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земляных  работ  требует изменения существующей схемы движения транспорта и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пешеходов.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_____________________________ __________ __________________________________</w:t>
      </w:r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607496">
        <w:rPr>
          <w:rFonts w:ascii="Arial" w:hAnsi="Arial" w:cs="Arial"/>
        </w:rPr>
        <w:t>(должность представителя       (подпись)   (Ф.И.О., должность представителя</w:t>
      </w:r>
      <w:proofErr w:type="gramEnd"/>
    </w:p>
    <w:p w:rsidR="00B2660F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юридического лица)                       юридического лица, гражданина,</w:t>
      </w:r>
    </w:p>
    <w:p w:rsidR="0010158B" w:rsidRPr="00607496" w:rsidRDefault="00B2660F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 xml:space="preserve">                                           </w:t>
      </w:r>
      <w:r w:rsidR="0010158B" w:rsidRPr="00607496">
        <w:rPr>
          <w:rFonts w:ascii="Arial" w:hAnsi="Arial" w:cs="Arial"/>
        </w:rPr>
        <w:t>индивидуального предпринимателя</w:t>
      </w:r>
    </w:p>
    <w:p w:rsidR="00E047C4" w:rsidRPr="00607496" w:rsidRDefault="00B2660F" w:rsidP="00607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07496">
        <w:rPr>
          <w:rFonts w:ascii="Arial" w:hAnsi="Arial" w:cs="Arial"/>
        </w:rPr>
        <w:t>Дата _______________</w:t>
      </w:r>
    </w:p>
    <w:p w:rsidR="007F714B" w:rsidRPr="00270D47" w:rsidRDefault="00E047C4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lastRenderedPageBreak/>
        <w:t xml:space="preserve">                                   </w:t>
      </w:r>
      <w:r w:rsidR="007F714B" w:rsidRPr="00270D47">
        <w:rPr>
          <w:rFonts w:ascii="Arial" w:hAnsi="Arial" w:cs="Arial"/>
          <w:sz w:val="24"/>
          <w:szCs w:val="24"/>
        </w:rPr>
        <w:t>Кому 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270D47">
        <w:rPr>
          <w:rFonts w:ascii="Arial" w:hAnsi="Arial" w:cs="Arial"/>
          <w:sz w:val="24"/>
          <w:szCs w:val="24"/>
        </w:rPr>
        <w:t>(наименование юридического лица/</w:t>
      </w:r>
      <w:proofErr w:type="gramEnd"/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Ф.И.О. гражданина, индивидуального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    предпринимателя - заявителя)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Адрес 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(номер телефона, адрес электронной почты)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Разрешение N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на осуществление 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земляных работ от "__" _______ 20 ___ г.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Администрации 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 разрешает  проведение плановых  (аварийных)  земляных работ для строительства сети (ремонта сети)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270D47">
        <w:rPr>
          <w:rFonts w:ascii="Arial" w:hAnsi="Arial" w:cs="Arial"/>
          <w:sz w:val="24"/>
          <w:szCs w:val="24"/>
        </w:rPr>
        <w:t>(наименование вида работ, для производства которых необходимо</w:t>
      </w:r>
      <w:proofErr w:type="gramEnd"/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проведение земляных работ)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Адрес места производства работ: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Место проведения работ: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(проезжая часть, тротуар, газон, грунт и др.)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Ориентировочная площадь (кв. м): 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Условия проведения земляных работ: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Условия выполнения работ по восстановлению благоустройства: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Сроки проведения работ: с "__" _______ 20__ г.  по "__" _______ 20__ г.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Срок  предоставления  акта  о  восстановлении  благоустройства </w:t>
      </w:r>
      <w:proofErr w:type="gramStart"/>
      <w:r w:rsidRPr="00270D47">
        <w:rPr>
          <w:rFonts w:ascii="Arial" w:hAnsi="Arial" w:cs="Arial"/>
          <w:sz w:val="24"/>
          <w:szCs w:val="24"/>
        </w:rPr>
        <w:t>в</w:t>
      </w:r>
      <w:proofErr w:type="gramEnd"/>
      <w:r w:rsidRPr="00270D47">
        <w:rPr>
          <w:rFonts w:ascii="Arial" w:hAnsi="Arial" w:cs="Arial"/>
          <w:sz w:val="24"/>
          <w:szCs w:val="24"/>
        </w:rPr>
        <w:t xml:space="preserve"> полном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0D47">
        <w:rPr>
          <w:rFonts w:ascii="Arial" w:hAnsi="Arial" w:cs="Arial"/>
          <w:sz w:val="24"/>
          <w:szCs w:val="24"/>
        </w:rPr>
        <w:lastRenderedPageBreak/>
        <w:t>объеме</w:t>
      </w:r>
      <w:proofErr w:type="gramEnd"/>
      <w:r w:rsidRPr="00270D47">
        <w:rPr>
          <w:rFonts w:ascii="Arial" w:hAnsi="Arial" w:cs="Arial"/>
          <w:sz w:val="24"/>
          <w:szCs w:val="24"/>
        </w:rPr>
        <w:t>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"__" __________ 20 ___ г.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Земляные и монтажные работы осуществляет: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Ответственный 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тел. 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Работы по восстановлению благоустройства осуществляет: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Ответственный _________________________________________________________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тел. ________________________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Руководитель администрации _________ (Ф.И.О.)</w:t>
      </w:r>
    </w:p>
    <w:p w:rsidR="007F714B" w:rsidRPr="00270D47" w:rsidRDefault="007F714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</w:t>
      </w:r>
      <w:r w:rsidR="00E047C4" w:rsidRPr="00270D47">
        <w:rPr>
          <w:rFonts w:ascii="Arial" w:hAnsi="Arial" w:cs="Arial"/>
          <w:sz w:val="24"/>
          <w:szCs w:val="24"/>
        </w:rPr>
        <w:t xml:space="preserve">                        </w:t>
      </w:r>
      <w:r w:rsidRPr="00270D47">
        <w:rPr>
          <w:rFonts w:ascii="Arial" w:hAnsi="Arial" w:cs="Arial"/>
          <w:sz w:val="24"/>
          <w:szCs w:val="24"/>
        </w:rPr>
        <w:t xml:space="preserve">  </w:t>
      </w:r>
    </w:p>
    <w:p w:rsidR="00186364" w:rsidRDefault="00186364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364" w:rsidRDefault="00186364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7496" w:rsidRPr="00270D47" w:rsidRDefault="00607496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6D65" w:rsidRPr="00270D47" w:rsidRDefault="00E047C4" w:rsidP="00E04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  <w:r w:rsidR="00CF3E86" w:rsidRPr="00270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F66D65" w:rsidRPr="00270D47">
        <w:rPr>
          <w:rFonts w:ascii="Arial" w:hAnsi="Arial" w:cs="Arial"/>
          <w:sz w:val="24"/>
          <w:szCs w:val="24"/>
        </w:rPr>
        <w:t>УВЕДОМЛЕНИЕ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об отказе в выдаче разрешения на осуществление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плановых земляных работ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Настоящим уведомляется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270D47">
        <w:rPr>
          <w:rFonts w:ascii="Arial" w:hAnsi="Arial" w:cs="Arial"/>
          <w:sz w:val="24"/>
          <w:szCs w:val="24"/>
        </w:rPr>
        <w:t>(наименование юридического лица, Ф.И.О. гражданина,</w:t>
      </w:r>
      <w:proofErr w:type="gramEnd"/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индивидуального предпринимателя)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70D47">
        <w:rPr>
          <w:rFonts w:ascii="Arial" w:hAnsi="Arial" w:cs="Arial"/>
          <w:sz w:val="24"/>
          <w:szCs w:val="24"/>
        </w:rPr>
        <w:t>(юридический адрес юридического лица, адрес гражданина,</w:t>
      </w:r>
      <w:proofErr w:type="gramEnd"/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индивидуального предпринимателя)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Об отказе в выдаче </w:t>
      </w:r>
      <w:r w:rsidR="00D6162C" w:rsidRPr="00270D47">
        <w:rPr>
          <w:rFonts w:ascii="Arial" w:hAnsi="Arial" w:cs="Arial"/>
          <w:sz w:val="24"/>
          <w:szCs w:val="24"/>
        </w:rPr>
        <w:t>разрешения</w:t>
      </w:r>
      <w:r w:rsidRPr="00270D47">
        <w:rPr>
          <w:rFonts w:ascii="Arial" w:hAnsi="Arial" w:cs="Arial"/>
          <w:sz w:val="24"/>
          <w:szCs w:val="24"/>
        </w:rPr>
        <w:t xml:space="preserve"> на </w:t>
      </w:r>
      <w:r w:rsidR="00D6162C" w:rsidRPr="00270D47">
        <w:rPr>
          <w:rFonts w:ascii="Arial" w:hAnsi="Arial" w:cs="Arial"/>
          <w:sz w:val="24"/>
          <w:szCs w:val="24"/>
        </w:rPr>
        <w:t>осуществление</w:t>
      </w:r>
      <w:r w:rsidRPr="00270D47">
        <w:rPr>
          <w:rFonts w:ascii="Arial" w:hAnsi="Arial" w:cs="Arial"/>
          <w:sz w:val="24"/>
          <w:szCs w:val="24"/>
        </w:rPr>
        <w:t xml:space="preserve"> земляных работ </w:t>
      </w:r>
      <w:proofErr w:type="gramStart"/>
      <w:r w:rsidRPr="00270D47">
        <w:rPr>
          <w:rFonts w:ascii="Arial" w:hAnsi="Arial" w:cs="Arial"/>
          <w:sz w:val="24"/>
          <w:szCs w:val="24"/>
        </w:rPr>
        <w:t>для</w:t>
      </w:r>
      <w:proofErr w:type="gramEnd"/>
      <w:r w:rsidRPr="00270D47">
        <w:rPr>
          <w:rFonts w:ascii="Arial" w:hAnsi="Arial" w:cs="Arial"/>
          <w:sz w:val="24"/>
          <w:szCs w:val="24"/>
        </w:rPr>
        <w:t xml:space="preserve"> 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gramStart"/>
      <w:r w:rsidRPr="00270D47">
        <w:rPr>
          <w:rFonts w:ascii="Arial" w:hAnsi="Arial" w:cs="Arial"/>
          <w:sz w:val="24"/>
          <w:szCs w:val="24"/>
        </w:rPr>
        <w:t>(наименование вида</w:t>
      </w:r>
      <w:proofErr w:type="gramEnd"/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работ, для производства которых необходимо проведение земляных работ)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Адрес места производства работ 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В связи </w:t>
      </w:r>
      <w:proofErr w:type="gramStart"/>
      <w:r w:rsidRPr="00270D47">
        <w:rPr>
          <w:rFonts w:ascii="Arial" w:hAnsi="Arial" w:cs="Arial"/>
          <w:sz w:val="24"/>
          <w:szCs w:val="24"/>
        </w:rPr>
        <w:t>с</w:t>
      </w:r>
      <w:proofErr w:type="gramEnd"/>
      <w:r w:rsidRPr="00270D47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Глава администрации    ___________     _____________________</w:t>
      </w:r>
    </w:p>
    <w:p w:rsidR="00F66D65" w:rsidRPr="00270D47" w:rsidRDefault="00F66D65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0D47">
        <w:rPr>
          <w:rFonts w:ascii="Arial" w:hAnsi="Arial" w:cs="Arial"/>
          <w:sz w:val="24"/>
          <w:szCs w:val="24"/>
        </w:rPr>
        <w:t xml:space="preserve">                                       (подпись)      (расшифровка подписи)</w:t>
      </w: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0F52" w:rsidRDefault="00A20F52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496" w:rsidRDefault="00607496" w:rsidP="00567B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582" w:rsidRDefault="00027582" w:rsidP="0046755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последовательности действий при предоставлении муниципальной услуги</w: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</w:t>
      </w:r>
      <w:r w:rsidRPr="00467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5D29D" wp14:editId="2CADB5AA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6179820" cy="792480"/>
                <wp:effectExtent l="0" t="0" r="11430" b="266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7" style="position:absolute;left:0;text-align:left;margin-left:5.45pt;margin-top:2.25pt;width:486.6pt;height:6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F126D" wp14:editId="0612A702">
                <wp:simplePos x="0" y="0"/>
                <wp:positionH relativeFrom="column">
                  <wp:posOffset>3048000</wp:posOffset>
                </wp:positionH>
                <wp:positionV relativeFrom="paragraph">
                  <wp:posOffset>3175</wp:posOffset>
                </wp:positionV>
                <wp:extent cx="0" cy="171450"/>
                <wp:effectExtent l="57150" t="12700" r="57150" b="158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40pt;margin-top:.25pt;width:0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81YQ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">
                <v:stroke endarrow="block"/>
              </v:shape>
            </w:pict>
          </mc:Fallback>
        </mc:AlternateContent>
      </w:r>
      <w:r w:rsidRPr="0046755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DAF2D" wp14:editId="005614B6">
                <wp:simplePos x="0" y="0"/>
                <wp:positionH relativeFrom="column">
                  <wp:posOffset>69215</wp:posOffset>
                </wp:positionH>
                <wp:positionV relativeFrom="paragraph">
                  <wp:posOffset>174625</wp:posOffset>
                </wp:positionV>
                <wp:extent cx="6179820" cy="501015"/>
                <wp:effectExtent l="0" t="0" r="11430" b="1333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Ис</w:t>
                            </w: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5.45pt;margin-top:13.75pt;width:486.6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Ис</w:t>
                      </w: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67BF2" w:rsidRPr="00467559" w:rsidRDefault="00567BF2" w:rsidP="00567BF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548E9" wp14:editId="25AACE5E">
                <wp:simplePos x="0" y="0"/>
                <wp:positionH relativeFrom="column">
                  <wp:posOffset>2999740</wp:posOffset>
                </wp:positionH>
                <wp:positionV relativeFrom="paragraph">
                  <wp:posOffset>62230</wp:posOffset>
                </wp:positionV>
                <wp:extent cx="0" cy="285750"/>
                <wp:effectExtent l="56515" t="5080" r="57785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6.2pt;margin-top:4.9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0I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wXh0Ooq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143510</wp:posOffset>
                </wp:positionV>
                <wp:extent cx="6144895" cy="528320"/>
                <wp:effectExtent l="0" t="0" r="27305" b="241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89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Проверка наличия или отсутствия оснований указанных в пункте 2.13.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9" style="position:absolute;left:0;text-align:left;margin-left:5.45pt;margin-top:11.3pt;width:483.8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Проверка наличия или отсутствия оснований указанных в пункте 2.13. настоящего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190500</wp:posOffset>
                </wp:positionV>
                <wp:extent cx="1614805" cy="276860"/>
                <wp:effectExtent l="0" t="0" r="23495" b="279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не имеется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321.15pt;margin-top:15pt;width:127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не имеется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532765</wp:posOffset>
                </wp:positionH>
                <wp:positionV relativeFrom="paragraph">
                  <wp:posOffset>190500</wp:posOffset>
                </wp:positionV>
                <wp:extent cx="1614805" cy="276860"/>
                <wp:effectExtent l="0" t="0" r="23495" b="279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1" style="position:absolute;left:0;text-align:left;margin-left:41.95pt;margin-top:15pt;width:127.1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G3UwIAAGE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>имеются основания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59055</wp:posOffset>
                </wp:positionV>
                <wp:extent cx="900430" cy="274320"/>
                <wp:effectExtent l="33020" t="11430" r="952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0430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69.1pt;margin-top:4.65pt;width:70.9pt;height:21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59055</wp:posOffset>
                </wp:positionV>
                <wp:extent cx="1030605" cy="274320"/>
                <wp:effectExtent l="9525" t="11430" r="2667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0pt;margin-top:4.65pt;width:81.1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58420</wp:posOffset>
                </wp:positionV>
                <wp:extent cx="635" cy="208280"/>
                <wp:effectExtent l="60325" t="10795" r="5334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9.25pt;margin-top:4.6pt;width:.05pt;height:1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G8ZAIAAHc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58420</wp:posOffset>
                </wp:positionV>
                <wp:extent cx="635" cy="298450"/>
                <wp:effectExtent l="53340" t="10795" r="60325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06.95pt;margin-top:4.6pt;width:.0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152400</wp:posOffset>
                </wp:positionV>
                <wp:extent cx="3289935" cy="685800"/>
                <wp:effectExtent l="0" t="0" r="2476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проекта мотивированного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-46.85pt;margin-top:12pt;width:259.0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проекта мотивированного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62230</wp:posOffset>
                </wp:positionV>
                <wp:extent cx="3289935" cy="921385"/>
                <wp:effectExtent l="0" t="0" r="24765" b="1206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935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Подготовка проекта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Решения о 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3" style="position:absolute;left:0;text-align:left;margin-left:229.15pt;margin-top:4.9pt;width:259.05pt;height:7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">
                <v:textbox>
                  <w:txbxContent>
                    <w:p w:rsidR="00270D47" w:rsidRPr="00467559" w:rsidRDefault="00270D47" w:rsidP="00567BF2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Подготовка проекта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Решения о 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20320</wp:posOffset>
                </wp:positionV>
                <wp:extent cx="635" cy="353695"/>
                <wp:effectExtent l="52705" t="10795" r="60960" b="165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06.9pt;margin-top:1.6pt;width:.05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165735</wp:posOffset>
                </wp:positionV>
                <wp:extent cx="0" cy="208280"/>
                <wp:effectExtent l="54610" t="13335" r="5969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40.3pt;margin-top:13.05pt;width:0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169545</wp:posOffset>
                </wp:positionV>
                <wp:extent cx="5895975" cy="907415"/>
                <wp:effectExtent l="0" t="0" r="28575" b="2603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567B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Подписание уполномоченным должностным лицом Решения о выдаче разрешения на осуществление земляных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15.9pt;margin-top:13.35pt;width:464.25pt;height:7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">
                <v:textbox>
                  <w:txbxContent>
                    <w:p w:rsidR="00270D47" w:rsidRPr="00467559" w:rsidRDefault="00270D47" w:rsidP="00567BF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Подписание уполномоченным должностным лицом Решения о выдаче разрешения на осуществление земляных работ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BF2" w:rsidRPr="00567BF2" w:rsidRDefault="00567BF2" w:rsidP="00567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54610</wp:posOffset>
                </wp:positionV>
                <wp:extent cx="0" cy="208280"/>
                <wp:effectExtent l="58420" t="6985" r="55880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9.85pt;margin-top:4.3pt;width:0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w4YQIAAHUEAAAOAAAAZHJzL2Uyb0RvYy54bWysVEtu2zAQ3RfoHQjuHUm2kz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855335" cy="888365"/>
                <wp:effectExtent l="0" t="0" r="12065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BA29A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Регистрация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Решения о выдаче разрешения на осуществление земляных работ</w:t>
                            </w: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 xml:space="preserve">либо мотивированного </w:t>
                            </w: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отказа в предоставлении муниципальной услуги,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согласно правилам внутреннего делопроизводства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left:0;text-align:left;margin-left:19.1pt;margin-top:6.6pt;width:461.05pt;height: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">
                <v:textbox>
                  <w:txbxContent>
                    <w:p w:rsidR="00270D47" w:rsidRPr="00467559" w:rsidRDefault="00270D47" w:rsidP="00BA29A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Регистрация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Решения о выдаче разрешения на осуществление земляных работ</w:t>
                      </w: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 xml:space="preserve">либо мотивированного </w:t>
                      </w: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отказа в предоставлении муниципальной услуги,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согласно правилам внутреннего делопроизводства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0A2A2" wp14:editId="691BFF69">
                <wp:simplePos x="0" y="0"/>
                <wp:positionH relativeFrom="column">
                  <wp:posOffset>3173095</wp:posOffset>
                </wp:positionH>
                <wp:positionV relativeFrom="paragraph">
                  <wp:posOffset>154305</wp:posOffset>
                </wp:positionV>
                <wp:extent cx="0" cy="208280"/>
                <wp:effectExtent l="58420" t="11430" r="55880" b="184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9.85pt;margin-top:12.15pt;width:0;height:1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">
                <v:stroke endarrow="block"/>
              </v:shape>
            </w:pict>
          </mc:Fallback>
        </mc:AlternateContent>
      </w:r>
    </w:p>
    <w:p w:rsidR="00567BF2" w:rsidRPr="00567BF2" w:rsidRDefault="00467559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DDF62" wp14:editId="194F9762">
                <wp:simplePos x="0" y="0"/>
                <wp:positionH relativeFrom="column">
                  <wp:posOffset>243840</wp:posOffset>
                </wp:positionH>
                <wp:positionV relativeFrom="paragraph">
                  <wp:posOffset>161291</wp:posOffset>
                </wp:positionV>
                <wp:extent cx="5855335" cy="742950"/>
                <wp:effectExtent l="0" t="0" r="12065" b="190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33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47" w:rsidRPr="00467559" w:rsidRDefault="00270D47" w:rsidP="004675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Направление (выдача) заявителю Решения </w:t>
                            </w: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о выдаче разрешения на осуществление земляных работ</w:t>
                            </w:r>
                          </w:p>
                          <w:p w:rsidR="00270D47" w:rsidRPr="00467559" w:rsidRDefault="00270D47" w:rsidP="0046755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755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ru-RU"/>
                              </w:rPr>
                              <w:t>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6" style="position:absolute;margin-left:19.2pt;margin-top:12.7pt;width:461.0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">
                <v:textbox>
                  <w:txbxContent>
                    <w:p w:rsidR="00270D47" w:rsidRPr="00467559" w:rsidRDefault="00270D47" w:rsidP="004675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Направление (выдача) заявителю Решения </w:t>
                      </w: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о выдаче разрешения на осуществление земляных работ</w:t>
                      </w:r>
                    </w:p>
                    <w:p w:rsidR="00270D47" w:rsidRPr="00467559" w:rsidRDefault="00270D47" w:rsidP="0046755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7559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ru-RU"/>
                        </w:rPr>
                        <w:t>мотивированного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Pr="00567BF2" w:rsidRDefault="00567BF2" w:rsidP="00567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F2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70D47" w:rsidRDefault="00270D47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70D47" w:rsidRDefault="00270D47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270D47" w:rsidRPr="00467559" w:rsidRDefault="00270D47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bookmarkStart w:id="0" w:name="Par628"/>
      <w:bookmarkEnd w:id="0"/>
      <w:r w:rsidRPr="00467559">
        <w:rPr>
          <w:rFonts w:ascii="Arial" w:eastAsia="SimSun" w:hAnsi="Arial" w:cs="Arial"/>
          <w:sz w:val="24"/>
          <w:szCs w:val="24"/>
          <w:lang w:eastAsia="zh-CN"/>
        </w:rPr>
        <w:lastRenderedPageBreak/>
        <w:t>РАСПИСКА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467559">
        <w:rPr>
          <w:rFonts w:ascii="Arial" w:eastAsia="SimSun" w:hAnsi="Arial" w:cs="Arial"/>
          <w:sz w:val="24"/>
          <w:szCs w:val="24"/>
          <w:lang w:eastAsia="zh-CN"/>
        </w:rPr>
        <w:t xml:space="preserve">в получении документов, представленных для предоставления 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</w:t>
      </w:r>
      <w:r w:rsidR="00027582" w:rsidRPr="00467559">
        <w:rPr>
          <w:rFonts w:ascii="Arial" w:eastAsia="Times New Roman" w:hAnsi="Arial" w:cs="Arial"/>
          <w:sz w:val="24"/>
          <w:szCs w:val="24"/>
          <w:lang w:eastAsia="ru-RU"/>
        </w:rPr>
        <w:t>о разрешении осуществления земляных работ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заявитель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(фамилия, имя, отчество)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представил, а сотрудник 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получил «_____» ________________ _________ документы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  (число) (месяц прописью)   (год)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в количестве _______________________________ экземпляров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(прописью)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по  прилагаемому  к  заявлению перечню документов, необходимых для принятия решения  о </w:t>
      </w:r>
      <w:r w:rsidR="00027582" w:rsidRPr="00467559">
        <w:rPr>
          <w:rFonts w:ascii="Arial" w:eastAsia="Times New Roman" w:hAnsi="Arial" w:cs="Arial"/>
          <w:sz w:val="24"/>
          <w:szCs w:val="24"/>
          <w:lang w:eastAsia="ru-RU"/>
        </w:rPr>
        <w:t>предоставлении разрешения на осуществление земляных работ (согласно п. 2.6.</w:t>
      </w:r>
      <w:r w:rsidR="00E047C4" w:rsidRPr="0046755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регламента):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_____________  _____________________</w:t>
      </w:r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467559">
        <w:rPr>
          <w:rFonts w:ascii="Arial" w:eastAsia="Times New Roman" w:hAnsi="Arial" w:cs="Arial"/>
          <w:sz w:val="24"/>
          <w:szCs w:val="24"/>
          <w:lang w:eastAsia="ru-RU"/>
        </w:rPr>
        <w:t>(должность специалиста,                                      (подпись)    (расшифровка подписи)</w:t>
      </w:r>
      <w:proofErr w:type="gramEnd"/>
    </w:p>
    <w:p w:rsidR="00567BF2" w:rsidRPr="00467559" w:rsidRDefault="00567BF2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7559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proofErr w:type="gramEnd"/>
      <w:r w:rsidRPr="00467559">
        <w:rPr>
          <w:rFonts w:ascii="Arial" w:eastAsia="Times New Roman" w:hAnsi="Arial" w:cs="Arial"/>
          <w:sz w:val="24"/>
          <w:szCs w:val="24"/>
          <w:lang w:eastAsia="ru-RU"/>
        </w:rPr>
        <w:t xml:space="preserve"> за прием документов)</w:t>
      </w:r>
    </w:p>
    <w:p w:rsidR="00567BF2" w:rsidRPr="00467559" w:rsidRDefault="00567BF2" w:rsidP="00567BF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567BF2" w:rsidRPr="00467559" w:rsidRDefault="00567BF2" w:rsidP="00567B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D9A" w:rsidRDefault="00A77D9A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26803796" wp14:editId="1FE133AF">
            <wp:extent cx="742950" cy="1143000"/>
            <wp:effectExtent l="0" t="0" r="0" b="0"/>
            <wp:docPr id="1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 от 27.05.2016 г. № </w:t>
      </w:r>
      <w:r>
        <w:rPr>
          <w:rFonts w:ascii="Arial" w:eastAsia="Calibri" w:hAnsi="Arial" w:cs="Arial"/>
          <w:sz w:val="24"/>
          <w:szCs w:val="24"/>
        </w:rPr>
        <w:t>5</w:t>
      </w:r>
      <w:r w:rsidR="009514C3">
        <w:rPr>
          <w:rFonts w:ascii="Arial" w:eastAsia="Calibri" w:hAnsi="Arial" w:cs="Arial"/>
          <w:sz w:val="24"/>
          <w:szCs w:val="24"/>
        </w:rPr>
        <w:t>5</w:t>
      </w:r>
    </w:p>
    <w:tbl>
      <w:tblPr>
        <w:tblW w:w="10890" w:type="dxa"/>
        <w:tblLayout w:type="fixed"/>
        <w:tblLook w:val="04A0" w:firstRow="1" w:lastRow="0" w:firstColumn="1" w:lastColumn="0" w:noHBand="0" w:noVBand="1"/>
      </w:tblPr>
      <w:tblGrid>
        <w:gridCol w:w="9927"/>
        <w:gridCol w:w="963"/>
      </w:tblGrid>
      <w:tr w:rsidR="001B0562" w:rsidRPr="001B0562" w:rsidTr="001B0562">
        <w:trPr>
          <w:trHeight w:val="1135"/>
        </w:trPr>
        <w:tc>
          <w:tcPr>
            <w:tcW w:w="9922" w:type="dxa"/>
          </w:tcPr>
          <w:p w:rsidR="001B0562" w:rsidRPr="001B0562" w:rsidRDefault="001B0562" w:rsidP="001B0562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0562">
              <w:rPr>
                <w:rFonts w:ascii="Arial" w:eastAsia="Calibri" w:hAnsi="Arial" w:cs="Arial"/>
                <w:sz w:val="24"/>
                <w:szCs w:val="24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6C08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«Предоставление разрешения на осуществление земляных работ»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</w:tcPr>
          <w:p w:rsidR="001B0562" w:rsidRPr="001B0562" w:rsidRDefault="001B0562" w:rsidP="001B0562">
            <w:pPr>
              <w:snapToGrid w:val="0"/>
              <w:spacing w:after="0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27 мая 2016 года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с. Коротояк</w:t>
      </w:r>
    </w:p>
    <w:p w:rsidR="001B0562" w:rsidRPr="001B0562" w:rsidRDefault="001B0562" w:rsidP="001B056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Юлия Николаевна Члены комиссии: </w:t>
      </w:r>
      <w:proofErr w:type="gramStart"/>
      <w:r w:rsidRPr="001B0562">
        <w:rPr>
          <w:rFonts w:ascii="Arial" w:eastAsia="Calibri" w:hAnsi="Arial" w:cs="Arial"/>
          <w:sz w:val="24"/>
          <w:szCs w:val="24"/>
        </w:rPr>
        <w:t xml:space="preserve">Кащенко О.А. составили настоящий акт в том, что 27.05.2016 года обнародован текст постановления администрации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сельского поселения от 27.05.2016 г. № </w:t>
      </w:r>
      <w:r>
        <w:rPr>
          <w:rFonts w:ascii="Arial" w:eastAsia="Calibri" w:hAnsi="Arial" w:cs="Arial"/>
          <w:sz w:val="24"/>
          <w:szCs w:val="24"/>
        </w:rPr>
        <w:t>5</w:t>
      </w:r>
      <w:r w:rsidR="009514C3">
        <w:rPr>
          <w:rFonts w:ascii="Arial" w:eastAsia="Calibri" w:hAnsi="Arial" w:cs="Arial"/>
          <w:sz w:val="24"/>
          <w:szCs w:val="24"/>
        </w:rPr>
        <w:t>5</w:t>
      </w:r>
      <w:bookmarkStart w:id="1" w:name="_GoBack"/>
      <w:bookmarkEnd w:id="1"/>
      <w:r w:rsidRPr="001B0562">
        <w:rPr>
          <w:rFonts w:ascii="Arial" w:eastAsia="Calibri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Pr="006C0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«Предоставление разрешения на осуществление земляных работ»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Pr="001B0562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</w:t>
      </w:r>
      <w:proofErr w:type="gramEnd"/>
      <w:r w:rsidRPr="001B0562">
        <w:rPr>
          <w:rFonts w:ascii="Arial" w:eastAsia="Calibri" w:hAnsi="Arial" w:cs="Arial"/>
          <w:sz w:val="24"/>
          <w:szCs w:val="24"/>
        </w:rPr>
        <w:t xml:space="preserve"> вышеуказанного  постановления на информационных стендах, Уставом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1B0562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1B0562">
        <w:rPr>
          <w:rFonts w:ascii="Arial" w:eastAsia="Calibri" w:hAnsi="Arial" w:cs="Arial"/>
          <w:sz w:val="24"/>
          <w:szCs w:val="24"/>
        </w:rPr>
        <w:t xml:space="preserve"> 1),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1B0562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1B0562">
        <w:rPr>
          <w:rFonts w:ascii="Arial" w:eastAsia="Calibri" w:hAnsi="Arial" w:cs="Arial"/>
          <w:sz w:val="24"/>
          <w:szCs w:val="24"/>
        </w:rPr>
        <w:t xml:space="preserve"> 37),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>В чём и составлен настоящий акт.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          Подписи:  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Ю.Н.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1B0562" w:rsidRPr="001B0562" w:rsidRDefault="001B0562" w:rsidP="001B05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1B0562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1B0562" w:rsidRPr="001B0562" w:rsidRDefault="001B0562" w:rsidP="001B05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proofErr w:type="spellStart"/>
      <w:r w:rsidRPr="001B0562">
        <w:rPr>
          <w:rFonts w:ascii="Arial" w:eastAsia="Calibri" w:hAnsi="Arial" w:cs="Arial"/>
          <w:sz w:val="24"/>
          <w:szCs w:val="24"/>
        </w:rPr>
        <w:t>И.о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. Главы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1B0562">
        <w:rPr>
          <w:rFonts w:ascii="Arial" w:eastAsia="Calibri" w:hAnsi="Arial" w:cs="Arial"/>
          <w:sz w:val="24"/>
          <w:szCs w:val="24"/>
        </w:rPr>
        <w:t xml:space="preserve">  сельского поселения                          Ю.Н. </w:t>
      </w:r>
      <w:proofErr w:type="spellStart"/>
      <w:r w:rsidRPr="001B0562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Default="001B0562">
      <w:pPr>
        <w:rPr>
          <w:rFonts w:ascii="Arial" w:hAnsi="Arial" w:cs="Arial"/>
          <w:sz w:val="24"/>
          <w:szCs w:val="24"/>
        </w:rPr>
      </w:pPr>
    </w:p>
    <w:p w:rsidR="001B0562" w:rsidRPr="00467559" w:rsidRDefault="001B0562">
      <w:pPr>
        <w:rPr>
          <w:rFonts w:ascii="Arial" w:hAnsi="Arial" w:cs="Arial"/>
          <w:sz w:val="24"/>
          <w:szCs w:val="24"/>
        </w:rPr>
      </w:pPr>
    </w:p>
    <w:sectPr w:rsidR="001B0562" w:rsidRPr="00467559" w:rsidSect="006C0849">
      <w:pgSz w:w="12240" w:h="15840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C1" w:rsidRDefault="009F20C1" w:rsidP="00567BF2">
      <w:pPr>
        <w:spacing w:after="0" w:line="240" w:lineRule="auto"/>
      </w:pPr>
      <w:r>
        <w:separator/>
      </w:r>
    </w:p>
  </w:endnote>
  <w:endnote w:type="continuationSeparator" w:id="0">
    <w:p w:rsidR="009F20C1" w:rsidRDefault="009F20C1" w:rsidP="005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C1" w:rsidRDefault="009F20C1" w:rsidP="00567BF2">
      <w:pPr>
        <w:spacing w:after="0" w:line="240" w:lineRule="auto"/>
      </w:pPr>
      <w:r>
        <w:separator/>
      </w:r>
    </w:p>
  </w:footnote>
  <w:footnote w:type="continuationSeparator" w:id="0">
    <w:p w:rsidR="009F20C1" w:rsidRDefault="009F20C1" w:rsidP="0056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235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00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D0080E"/>
    <w:multiLevelType w:val="multilevel"/>
    <w:tmpl w:val="76286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4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6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25624"/>
    <w:multiLevelType w:val="multilevel"/>
    <w:tmpl w:val="FC8E831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8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10">
    <w:nsid w:val="429A4F6F"/>
    <w:multiLevelType w:val="multilevel"/>
    <w:tmpl w:val="3E5A6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1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8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2"/>
  </w:num>
  <w:num w:numId="5">
    <w:abstractNumId w:val="19"/>
  </w:num>
  <w:num w:numId="6">
    <w:abstractNumId w:val="6"/>
  </w:num>
  <w:num w:numId="7">
    <w:abstractNumId w:val="14"/>
  </w:num>
  <w:num w:numId="8">
    <w:abstractNumId w:val="11"/>
  </w:num>
  <w:num w:numId="9">
    <w:abstractNumId w:val="16"/>
  </w:num>
  <w:num w:numId="10">
    <w:abstractNumId w:val="9"/>
  </w:num>
  <w:num w:numId="11">
    <w:abstractNumId w:val="17"/>
  </w:num>
  <w:num w:numId="12">
    <w:abstractNumId w:val="0"/>
  </w:num>
  <w:num w:numId="13">
    <w:abstractNumId w:val="13"/>
  </w:num>
  <w:num w:numId="14">
    <w:abstractNumId w:val="5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4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FC"/>
    <w:rsid w:val="0000565C"/>
    <w:rsid w:val="00005A47"/>
    <w:rsid w:val="000248F5"/>
    <w:rsid w:val="000269CB"/>
    <w:rsid w:val="00027582"/>
    <w:rsid w:val="000353BF"/>
    <w:rsid w:val="0004365C"/>
    <w:rsid w:val="00072ACD"/>
    <w:rsid w:val="000A269A"/>
    <w:rsid w:val="000D7123"/>
    <w:rsid w:val="000E0D3F"/>
    <w:rsid w:val="0010158B"/>
    <w:rsid w:val="001037ED"/>
    <w:rsid w:val="0012604C"/>
    <w:rsid w:val="001316DA"/>
    <w:rsid w:val="00150B5F"/>
    <w:rsid w:val="00161102"/>
    <w:rsid w:val="00186364"/>
    <w:rsid w:val="001B0562"/>
    <w:rsid w:val="001B6FFC"/>
    <w:rsid w:val="00200A07"/>
    <w:rsid w:val="0025281E"/>
    <w:rsid w:val="00270D47"/>
    <w:rsid w:val="002858C8"/>
    <w:rsid w:val="00290CC1"/>
    <w:rsid w:val="00296729"/>
    <w:rsid w:val="002D03B9"/>
    <w:rsid w:val="002D29B6"/>
    <w:rsid w:val="002E1BCE"/>
    <w:rsid w:val="00300721"/>
    <w:rsid w:val="003041A7"/>
    <w:rsid w:val="00360BFC"/>
    <w:rsid w:val="003776BE"/>
    <w:rsid w:val="003961C7"/>
    <w:rsid w:val="003D2554"/>
    <w:rsid w:val="003E56FC"/>
    <w:rsid w:val="004057AD"/>
    <w:rsid w:val="00467559"/>
    <w:rsid w:val="004D32A0"/>
    <w:rsid w:val="00507438"/>
    <w:rsid w:val="005128BF"/>
    <w:rsid w:val="00521E26"/>
    <w:rsid w:val="005373D4"/>
    <w:rsid w:val="0055277B"/>
    <w:rsid w:val="005531B5"/>
    <w:rsid w:val="0055335E"/>
    <w:rsid w:val="00562C4D"/>
    <w:rsid w:val="00567BF2"/>
    <w:rsid w:val="005A1295"/>
    <w:rsid w:val="005A2CF9"/>
    <w:rsid w:val="005D4E05"/>
    <w:rsid w:val="005E4D89"/>
    <w:rsid w:val="00607496"/>
    <w:rsid w:val="00607D6D"/>
    <w:rsid w:val="00622E4B"/>
    <w:rsid w:val="006342FD"/>
    <w:rsid w:val="006419F3"/>
    <w:rsid w:val="0065225D"/>
    <w:rsid w:val="006605A1"/>
    <w:rsid w:val="00661A8C"/>
    <w:rsid w:val="00662837"/>
    <w:rsid w:val="0067702F"/>
    <w:rsid w:val="00686430"/>
    <w:rsid w:val="00692EBA"/>
    <w:rsid w:val="006C016D"/>
    <w:rsid w:val="006C0849"/>
    <w:rsid w:val="007309CF"/>
    <w:rsid w:val="007425A2"/>
    <w:rsid w:val="007543F2"/>
    <w:rsid w:val="007614EB"/>
    <w:rsid w:val="007A7E15"/>
    <w:rsid w:val="007B1817"/>
    <w:rsid w:val="007F714B"/>
    <w:rsid w:val="00853209"/>
    <w:rsid w:val="00857016"/>
    <w:rsid w:val="00864701"/>
    <w:rsid w:val="008733B6"/>
    <w:rsid w:val="008816E2"/>
    <w:rsid w:val="00884C6E"/>
    <w:rsid w:val="00891273"/>
    <w:rsid w:val="008A2DC8"/>
    <w:rsid w:val="008C7EE9"/>
    <w:rsid w:val="008D2B00"/>
    <w:rsid w:val="008F5C71"/>
    <w:rsid w:val="008F794B"/>
    <w:rsid w:val="00900492"/>
    <w:rsid w:val="0091186F"/>
    <w:rsid w:val="009246E1"/>
    <w:rsid w:val="00925C7F"/>
    <w:rsid w:val="00931FBB"/>
    <w:rsid w:val="00945EE3"/>
    <w:rsid w:val="009464E2"/>
    <w:rsid w:val="009514C3"/>
    <w:rsid w:val="009524EE"/>
    <w:rsid w:val="009572F9"/>
    <w:rsid w:val="009807C0"/>
    <w:rsid w:val="009860AC"/>
    <w:rsid w:val="009909C4"/>
    <w:rsid w:val="009931A4"/>
    <w:rsid w:val="009A1D71"/>
    <w:rsid w:val="009A4901"/>
    <w:rsid w:val="009F20C1"/>
    <w:rsid w:val="009F6F4C"/>
    <w:rsid w:val="00A15A83"/>
    <w:rsid w:val="00A20F52"/>
    <w:rsid w:val="00A2476F"/>
    <w:rsid w:val="00A24AEB"/>
    <w:rsid w:val="00A25C62"/>
    <w:rsid w:val="00A27E43"/>
    <w:rsid w:val="00A447F4"/>
    <w:rsid w:val="00A521D1"/>
    <w:rsid w:val="00A70048"/>
    <w:rsid w:val="00A75C90"/>
    <w:rsid w:val="00A77D9A"/>
    <w:rsid w:val="00A86521"/>
    <w:rsid w:val="00AC1F6C"/>
    <w:rsid w:val="00AD01E1"/>
    <w:rsid w:val="00AE2C91"/>
    <w:rsid w:val="00AF65B6"/>
    <w:rsid w:val="00B2660F"/>
    <w:rsid w:val="00B30A77"/>
    <w:rsid w:val="00B35DFA"/>
    <w:rsid w:val="00B9176B"/>
    <w:rsid w:val="00BA29A4"/>
    <w:rsid w:val="00BD1154"/>
    <w:rsid w:val="00BE58C4"/>
    <w:rsid w:val="00BE79BF"/>
    <w:rsid w:val="00C17362"/>
    <w:rsid w:val="00C25108"/>
    <w:rsid w:val="00C65B65"/>
    <w:rsid w:val="00CA59A4"/>
    <w:rsid w:val="00CB17F7"/>
    <w:rsid w:val="00CC468D"/>
    <w:rsid w:val="00CF3E86"/>
    <w:rsid w:val="00CF7031"/>
    <w:rsid w:val="00D32C88"/>
    <w:rsid w:val="00D6162C"/>
    <w:rsid w:val="00DC028F"/>
    <w:rsid w:val="00DC19BD"/>
    <w:rsid w:val="00DD3274"/>
    <w:rsid w:val="00DE2374"/>
    <w:rsid w:val="00DF3807"/>
    <w:rsid w:val="00E047C4"/>
    <w:rsid w:val="00E914CF"/>
    <w:rsid w:val="00EA1892"/>
    <w:rsid w:val="00EA4068"/>
    <w:rsid w:val="00EC152B"/>
    <w:rsid w:val="00EE5193"/>
    <w:rsid w:val="00EE7FCF"/>
    <w:rsid w:val="00F17878"/>
    <w:rsid w:val="00F66D65"/>
    <w:rsid w:val="00F80B35"/>
    <w:rsid w:val="00F91D64"/>
    <w:rsid w:val="00FB2A69"/>
    <w:rsid w:val="00FD083B"/>
    <w:rsid w:val="00FE47C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67BF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567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567BF2"/>
  </w:style>
  <w:style w:type="character" w:customStyle="1" w:styleId="apple-converted-space">
    <w:name w:val="apple-converted-space"/>
    <w:rsid w:val="00567BF2"/>
  </w:style>
  <w:style w:type="character" w:styleId="a3">
    <w:name w:val="Hyperlink"/>
    <w:uiPriority w:val="99"/>
    <w:unhideWhenUsed/>
    <w:rsid w:val="00567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67BF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67BF2"/>
  </w:style>
  <w:style w:type="table" w:styleId="a9">
    <w:name w:val="Table Grid"/>
    <w:basedOn w:val="a1"/>
    <w:uiPriority w:val="59"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567B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6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nhideWhenUsed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567BF2"/>
    <w:rPr>
      <w:vertAlign w:val="superscript"/>
    </w:rPr>
  </w:style>
  <w:style w:type="paragraph" w:customStyle="1" w:styleId="af4">
    <w:name w:val="Обычный.Название подразделения"/>
    <w:rsid w:val="00567BF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5">
    <w:name w:val="annotation reference"/>
    <w:uiPriority w:val="99"/>
    <w:semiHidden/>
    <w:unhideWhenUsed/>
    <w:rsid w:val="005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67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67B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67BF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F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67BF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567B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567BF2"/>
  </w:style>
  <w:style w:type="character" w:customStyle="1" w:styleId="apple-converted-space">
    <w:name w:val="apple-converted-space"/>
    <w:rsid w:val="00567BF2"/>
  </w:style>
  <w:style w:type="character" w:styleId="a3">
    <w:name w:val="Hyperlink"/>
    <w:uiPriority w:val="99"/>
    <w:unhideWhenUsed/>
    <w:rsid w:val="00567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567BF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567BF2"/>
  </w:style>
  <w:style w:type="table" w:styleId="a9">
    <w:name w:val="Table Grid"/>
    <w:basedOn w:val="a1"/>
    <w:uiPriority w:val="59"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567B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67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nhideWhenUsed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567B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nhideWhenUsed/>
    <w:rsid w:val="00567BF2"/>
    <w:rPr>
      <w:vertAlign w:val="superscript"/>
    </w:rPr>
  </w:style>
  <w:style w:type="paragraph" w:customStyle="1" w:styleId="af4">
    <w:name w:val="Обычный.Название подразделения"/>
    <w:rsid w:val="00567BF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f5">
    <w:name w:val="annotation reference"/>
    <w:uiPriority w:val="99"/>
    <w:semiHidden/>
    <w:unhideWhenUsed/>
    <w:rsid w:val="005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67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67BF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67BF2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u.govvr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3C0018101911653F86554726404A403FEBF33EC9F9CDEF46CBFB15B07A0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D6C4550AB1D30BA58B1B24C8508C1B5EBB5017BC765817C7AC715EE24LFlF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F19A58EE5A04C8B4DE1BB9F7D208141D7B265B1CD964380EF8C44649s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5C24-2623-4CB1-8775-0E267AB9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10120</Words>
  <Characters>57688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Admin</cp:lastModifiedBy>
  <cp:revision>18</cp:revision>
  <cp:lastPrinted>2016-06-06T13:18:00Z</cp:lastPrinted>
  <dcterms:created xsi:type="dcterms:W3CDTF">2016-05-27T11:08:00Z</dcterms:created>
  <dcterms:modified xsi:type="dcterms:W3CDTF">2016-06-06T13:19:00Z</dcterms:modified>
</cp:coreProperties>
</file>