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315" w:rsidRPr="006D13A9" w:rsidRDefault="005C7315" w:rsidP="005C7315">
      <w:pPr>
        <w:autoSpaceDE w:val="0"/>
        <w:jc w:val="center"/>
        <w:rPr>
          <w:rFonts w:ascii="Arial" w:hAnsi="Arial" w:cs="Arial"/>
        </w:rPr>
      </w:pPr>
      <w:r w:rsidRPr="006D13A9">
        <w:rPr>
          <w:rFonts w:ascii="Arial" w:hAnsi="Arial" w:cs="Arial"/>
          <w:noProof/>
          <w:lang w:eastAsia="ru-RU"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15" w:rsidRPr="006D13A9" w:rsidRDefault="005C7315" w:rsidP="005C7315">
      <w:pPr>
        <w:numPr>
          <w:ilvl w:val="0"/>
          <w:numId w:val="3"/>
        </w:numPr>
        <w:autoSpaceDE w:val="0"/>
        <w:jc w:val="center"/>
        <w:rPr>
          <w:rFonts w:ascii="Arial" w:hAnsi="Arial" w:cs="Arial"/>
        </w:rPr>
      </w:pPr>
      <w:r w:rsidRPr="006D13A9">
        <w:rPr>
          <w:rFonts w:ascii="Arial" w:hAnsi="Arial" w:cs="Arial"/>
        </w:rPr>
        <w:t>СОВЕТ НАРОДНЫХ ДЕПУТАТОВ</w:t>
      </w:r>
    </w:p>
    <w:p w:rsidR="005C7315" w:rsidRPr="006D13A9" w:rsidRDefault="005C7315" w:rsidP="005C7315">
      <w:pPr>
        <w:numPr>
          <w:ilvl w:val="0"/>
          <w:numId w:val="3"/>
        </w:numPr>
        <w:jc w:val="center"/>
        <w:rPr>
          <w:rFonts w:ascii="Arial" w:hAnsi="Arial" w:cs="Arial"/>
        </w:rPr>
      </w:pPr>
      <w:r w:rsidRPr="006D13A9">
        <w:rPr>
          <w:rFonts w:ascii="Arial" w:hAnsi="Arial" w:cs="Arial"/>
        </w:rPr>
        <w:t>КОРОТОЯКСКОГО СЕЛЬСКОГО ПОСЕЛЕНИЯ</w:t>
      </w:r>
    </w:p>
    <w:p w:rsidR="005C7315" w:rsidRPr="006D13A9" w:rsidRDefault="005C7315" w:rsidP="005C7315">
      <w:pPr>
        <w:numPr>
          <w:ilvl w:val="0"/>
          <w:numId w:val="3"/>
        </w:numPr>
        <w:jc w:val="center"/>
        <w:rPr>
          <w:rFonts w:ascii="Arial" w:hAnsi="Arial" w:cs="Arial"/>
        </w:rPr>
      </w:pPr>
      <w:r w:rsidRPr="006D13A9">
        <w:rPr>
          <w:rFonts w:ascii="Arial" w:hAnsi="Arial" w:cs="Arial"/>
        </w:rPr>
        <w:t>ОСТРОГОЖСКОГО МУНИЦИПАЛЬНОГО РАЙОНА</w:t>
      </w:r>
    </w:p>
    <w:p w:rsidR="005C7315" w:rsidRPr="006D13A9" w:rsidRDefault="005C7315" w:rsidP="005C7315">
      <w:pPr>
        <w:numPr>
          <w:ilvl w:val="0"/>
          <w:numId w:val="3"/>
        </w:numPr>
        <w:jc w:val="center"/>
        <w:rPr>
          <w:rFonts w:ascii="Arial" w:hAnsi="Arial" w:cs="Arial"/>
        </w:rPr>
      </w:pPr>
    </w:p>
    <w:p w:rsidR="005C7315" w:rsidRPr="006D13A9" w:rsidRDefault="005C7315" w:rsidP="005C7315">
      <w:pPr>
        <w:numPr>
          <w:ilvl w:val="0"/>
          <w:numId w:val="3"/>
        </w:numPr>
        <w:jc w:val="center"/>
        <w:rPr>
          <w:rFonts w:ascii="Arial" w:hAnsi="Arial" w:cs="Arial"/>
        </w:rPr>
      </w:pPr>
      <w:r w:rsidRPr="006D13A9">
        <w:rPr>
          <w:rFonts w:ascii="Arial" w:hAnsi="Arial" w:cs="Arial"/>
        </w:rPr>
        <w:t>РЕШЕНИЕ</w:t>
      </w:r>
    </w:p>
    <w:p w:rsidR="005C7315" w:rsidRPr="0020458A" w:rsidRDefault="005C7315" w:rsidP="005C7315">
      <w:pPr>
        <w:numPr>
          <w:ilvl w:val="0"/>
          <w:numId w:val="3"/>
        </w:numPr>
        <w:ind w:firstLine="709"/>
        <w:jc w:val="both"/>
        <w:rPr>
          <w:rFonts w:ascii="Arial" w:hAnsi="Arial" w:cs="Arial"/>
        </w:rPr>
      </w:pPr>
      <w:r w:rsidRPr="0020458A">
        <w:rPr>
          <w:rFonts w:ascii="Arial" w:hAnsi="Arial" w:cs="Arial"/>
        </w:rPr>
        <w:t>2</w:t>
      </w:r>
      <w:r w:rsidR="008317D8" w:rsidRPr="0020458A">
        <w:rPr>
          <w:rFonts w:ascii="Arial" w:hAnsi="Arial" w:cs="Arial"/>
        </w:rPr>
        <w:t>9</w:t>
      </w:r>
      <w:r w:rsidRPr="0020458A">
        <w:rPr>
          <w:rFonts w:ascii="Arial" w:hAnsi="Arial" w:cs="Arial"/>
        </w:rPr>
        <w:t>.11.2022 г. № 11</w:t>
      </w:r>
      <w:r w:rsidR="0020458A" w:rsidRPr="0020458A">
        <w:rPr>
          <w:rFonts w:ascii="Arial" w:hAnsi="Arial" w:cs="Arial"/>
        </w:rPr>
        <w:t>6</w:t>
      </w:r>
    </w:p>
    <w:p w:rsidR="005C7315" w:rsidRPr="006D13A9" w:rsidRDefault="005C7315" w:rsidP="005C7315">
      <w:pPr>
        <w:numPr>
          <w:ilvl w:val="0"/>
          <w:numId w:val="3"/>
        </w:numPr>
        <w:ind w:firstLine="709"/>
        <w:jc w:val="both"/>
        <w:rPr>
          <w:rFonts w:ascii="Arial" w:hAnsi="Arial" w:cs="Arial"/>
        </w:rPr>
      </w:pPr>
      <w:r w:rsidRPr="006D13A9">
        <w:rPr>
          <w:rFonts w:ascii="Arial" w:hAnsi="Arial" w:cs="Arial"/>
        </w:rPr>
        <w:t>с. Коротояк</w:t>
      </w:r>
    </w:p>
    <w:p w:rsidR="00BA01CE" w:rsidRPr="006D13A9" w:rsidRDefault="00236861" w:rsidP="006D13A9">
      <w:pPr>
        <w:shd w:val="clear" w:color="auto" w:fill="FFFFFF"/>
        <w:jc w:val="both"/>
        <w:rPr>
          <w:rFonts w:ascii="Arial" w:hAnsi="Arial" w:cs="Arial"/>
          <w:bCs/>
          <w:color w:val="000000"/>
          <w:spacing w:val="-3"/>
        </w:rPr>
      </w:pPr>
      <w:r w:rsidRPr="006D13A9">
        <w:rPr>
          <w:rFonts w:ascii="Arial" w:hAnsi="Arial" w:cs="Arial"/>
          <w:bCs/>
          <w:color w:val="000000"/>
          <w:spacing w:val="-3"/>
        </w:rPr>
        <w:t>О</w:t>
      </w:r>
      <w:r w:rsidR="00E62226" w:rsidRPr="006D13A9">
        <w:rPr>
          <w:rFonts w:ascii="Arial" w:hAnsi="Arial" w:cs="Arial"/>
          <w:bCs/>
          <w:color w:val="000000"/>
          <w:spacing w:val="-3"/>
        </w:rPr>
        <w:t xml:space="preserve"> передаче а</w:t>
      </w:r>
      <w:r w:rsidR="00BA01CE" w:rsidRPr="006D13A9">
        <w:rPr>
          <w:rFonts w:ascii="Arial" w:hAnsi="Arial" w:cs="Arial"/>
          <w:bCs/>
          <w:color w:val="000000"/>
          <w:spacing w:val="-3"/>
        </w:rPr>
        <w:t xml:space="preserve">дминистрации </w:t>
      </w:r>
      <w:r w:rsidR="00FD0C8C" w:rsidRPr="006D13A9">
        <w:rPr>
          <w:rFonts w:ascii="Arial" w:hAnsi="Arial" w:cs="Arial"/>
          <w:bCs/>
          <w:color w:val="000000"/>
          <w:spacing w:val="-3"/>
        </w:rPr>
        <w:t xml:space="preserve">Острогожского муниципального </w:t>
      </w:r>
      <w:r w:rsidR="00BA01CE" w:rsidRPr="006D13A9">
        <w:rPr>
          <w:rFonts w:ascii="Arial" w:hAnsi="Arial" w:cs="Arial"/>
          <w:bCs/>
          <w:color w:val="000000"/>
          <w:spacing w:val="-3"/>
        </w:rPr>
        <w:t>района</w:t>
      </w:r>
      <w:r w:rsidR="006D13A9">
        <w:rPr>
          <w:rFonts w:ascii="Arial" w:hAnsi="Arial" w:cs="Arial"/>
          <w:bCs/>
          <w:color w:val="000000"/>
          <w:spacing w:val="-3"/>
        </w:rPr>
        <w:t xml:space="preserve"> </w:t>
      </w:r>
      <w:r w:rsidR="00FD0C8C" w:rsidRPr="006D13A9">
        <w:rPr>
          <w:rFonts w:ascii="Arial" w:hAnsi="Arial" w:cs="Arial"/>
          <w:bCs/>
          <w:color w:val="000000"/>
          <w:spacing w:val="-3"/>
        </w:rPr>
        <w:t>Воронежской</w:t>
      </w:r>
      <w:r w:rsidR="00BA01CE" w:rsidRPr="006D13A9">
        <w:rPr>
          <w:rFonts w:ascii="Arial" w:hAnsi="Arial" w:cs="Arial"/>
          <w:bCs/>
          <w:color w:val="000000"/>
          <w:spacing w:val="-3"/>
        </w:rPr>
        <w:t xml:space="preserve"> области полномочий </w:t>
      </w:r>
      <w:r w:rsidR="006D13A9">
        <w:rPr>
          <w:rFonts w:ascii="Arial" w:hAnsi="Arial" w:cs="Arial"/>
          <w:bCs/>
          <w:color w:val="000000"/>
          <w:spacing w:val="-3"/>
        </w:rPr>
        <w:t>а</w:t>
      </w:r>
      <w:r w:rsidR="00BA01CE" w:rsidRPr="006D13A9">
        <w:rPr>
          <w:rFonts w:ascii="Arial" w:hAnsi="Arial" w:cs="Arial"/>
          <w:bCs/>
          <w:color w:val="000000"/>
          <w:spacing w:val="-3"/>
        </w:rPr>
        <w:t>дминистрации</w:t>
      </w:r>
      <w:r w:rsidR="006D13A9">
        <w:rPr>
          <w:rFonts w:ascii="Arial" w:hAnsi="Arial" w:cs="Arial"/>
          <w:bCs/>
          <w:color w:val="000000"/>
          <w:spacing w:val="-3"/>
        </w:rPr>
        <w:t xml:space="preserve"> Коротоякского </w:t>
      </w:r>
      <w:r w:rsidR="00FD0C8C" w:rsidRPr="006D13A9">
        <w:rPr>
          <w:rFonts w:ascii="Arial" w:hAnsi="Arial" w:cs="Arial"/>
          <w:bCs/>
          <w:color w:val="000000"/>
          <w:spacing w:val="-3"/>
        </w:rPr>
        <w:t>сельского поселения</w:t>
      </w:r>
      <w:r w:rsidR="006D13A9">
        <w:rPr>
          <w:rFonts w:ascii="Arial" w:hAnsi="Arial" w:cs="Arial"/>
          <w:bCs/>
          <w:color w:val="000000"/>
          <w:spacing w:val="-3"/>
        </w:rPr>
        <w:t xml:space="preserve"> </w:t>
      </w:r>
      <w:r w:rsidR="003B0BB3" w:rsidRPr="006D13A9">
        <w:rPr>
          <w:rFonts w:ascii="Arial" w:hAnsi="Arial" w:cs="Arial"/>
          <w:bCs/>
          <w:color w:val="000000"/>
          <w:spacing w:val="-3"/>
        </w:rPr>
        <w:t>Острогожского райо</w:t>
      </w:r>
      <w:r w:rsidR="00FD0C8C" w:rsidRPr="006D13A9">
        <w:rPr>
          <w:rFonts w:ascii="Arial" w:hAnsi="Arial" w:cs="Arial"/>
          <w:bCs/>
          <w:color w:val="000000"/>
          <w:spacing w:val="-3"/>
        </w:rPr>
        <w:t>на Воронежской области</w:t>
      </w:r>
      <w:r w:rsidR="006D13A9">
        <w:rPr>
          <w:rFonts w:ascii="Arial" w:hAnsi="Arial" w:cs="Arial"/>
          <w:bCs/>
          <w:color w:val="000000"/>
          <w:spacing w:val="-3"/>
        </w:rPr>
        <w:t xml:space="preserve"> </w:t>
      </w:r>
      <w:r w:rsidR="00BA01CE" w:rsidRPr="006D13A9">
        <w:rPr>
          <w:rFonts w:ascii="Arial" w:hAnsi="Arial" w:cs="Arial"/>
          <w:bCs/>
          <w:color w:val="000000"/>
          <w:spacing w:val="-3"/>
        </w:rPr>
        <w:t>по осуществлению внутреннего муниципального</w:t>
      </w:r>
      <w:r w:rsidR="006D13A9">
        <w:rPr>
          <w:rFonts w:ascii="Arial" w:hAnsi="Arial" w:cs="Arial"/>
          <w:bCs/>
          <w:color w:val="000000"/>
          <w:spacing w:val="-3"/>
        </w:rPr>
        <w:t xml:space="preserve"> </w:t>
      </w:r>
      <w:r w:rsidR="00BA01CE" w:rsidRPr="006D13A9">
        <w:rPr>
          <w:rFonts w:ascii="Arial" w:hAnsi="Arial" w:cs="Arial"/>
          <w:bCs/>
          <w:color w:val="000000"/>
          <w:spacing w:val="-3"/>
        </w:rPr>
        <w:t>финансового контроля</w:t>
      </w:r>
    </w:p>
    <w:p w:rsidR="00BA01CE" w:rsidRPr="006D13A9" w:rsidRDefault="00BA01CE" w:rsidP="009A4243">
      <w:pPr>
        <w:jc w:val="center"/>
        <w:rPr>
          <w:rFonts w:ascii="Arial" w:hAnsi="Arial" w:cs="Arial"/>
          <w:color w:val="000000"/>
        </w:rPr>
      </w:pPr>
    </w:p>
    <w:p w:rsidR="00E62226" w:rsidRPr="006D13A9" w:rsidRDefault="00BA01CE" w:rsidP="00DD1816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D13A9">
        <w:rPr>
          <w:rFonts w:ascii="Arial" w:hAnsi="Arial" w:cs="Arial"/>
          <w:color w:val="000000"/>
        </w:rPr>
        <w:t>В соответствии с частью 4 статьи 15 Федерально</w:t>
      </w:r>
      <w:r w:rsidR="006D13A9">
        <w:rPr>
          <w:rFonts w:ascii="Arial" w:hAnsi="Arial" w:cs="Arial"/>
          <w:color w:val="000000"/>
        </w:rPr>
        <w:t>го закона от 06.10.2003 №131-ФЗ</w:t>
      </w:r>
      <w:r w:rsidRPr="006D13A9">
        <w:rPr>
          <w:rFonts w:ascii="Arial" w:hAnsi="Arial" w:cs="Arial"/>
          <w:color w:val="000000"/>
        </w:rPr>
        <w:t xml:space="preserve"> «Об общих принципах и организации местного самоуправления </w:t>
      </w:r>
      <w:r w:rsidR="006D13A9" w:rsidRPr="006D13A9">
        <w:rPr>
          <w:rFonts w:ascii="Arial" w:hAnsi="Arial" w:cs="Arial"/>
          <w:color w:val="000000"/>
        </w:rPr>
        <w:t>в Российской</w:t>
      </w:r>
      <w:r w:rsidR="00FD0C8C" w:rsidRPr="006D13A9">
        <w:rPr>
          <w:rFonts w:ascii="Arial" w:hAnsi="Arial" w:cs="Arial"/>
          <w:color w:val="000000"/>
        </w:rPr>
        <w:t xml:space="preserve"> Федерации»</w:t>
      </w:r>
      <w:r w:rsidR="007E3EA7" w:rsidRPr="006D13A9">
        <w:rPr>
          <w:rFonts w:ascii="Arial" w:hAnsi="Arial" w:cs="Arial"/>
          <w:color w:val="000000"/>
        </w:rPr>
        <w:t>, частью 8 статьи 99 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FD0C8C" w:rsidRPr="006D13A9">
        <w:rPr>
          <w:rFonts w:ascii="Arial" w:hAnsi="Arial" w:cs="Arial"/>
          <w:color w:val="000000"/>
        </w:rPr>
        <w:t xml:space="preserve"> и статьей 8</w:t>
      </w:r>
      <w:r w:rsidRPr="006D13A9">
        <w:rPr>
          <w:rFonts w:ascii="Arial" w:hAnsi="Arial" w:cs="Arial"/>
          <w:color w:val="000000"/>
        </w:rPr>
        <w:t xml:space="preserve"> Устава </w:t>
      </w:r>
      <w:r w:rsidR="006D13A9">
        <w:rPr>
          <w:rFonts w:ascii="Arial" w:hAnsi="Arial" w:cs="Arial"/>
          <w:bCs/>
          <w:color w:val="000000"/>
          <w:spacing w:val="-3"/>
        </w:rPr>
        <w:t>Коротоякского</w:t>
      </w:r>
      <w:r w:rsidR="00FD0C8C" w:rsidRPr="006D13A9">
        <w:rPr>
          <w:rFonts w:ascii="Arial" w:hAnsi="Arial" w:cs="Arial"/>
          <w:color w:val="000000"/>
        </w:rPr>
        <w:t xml:space="preserve"> сельского поселения Острогожского района Воронежской области</w:t>
      </w:r>
      <w:r w:rsidRPr="006D13A9">
        <w:rPr>
          <w:rFonts w:ascii="Arial" w:hAnsi="Arial" w:cs="Arial"/>
          <w:color w:val="000000"/>
          <w:spacing w:val="-3"/>
        </w:rPr>
        <w:t>,</w:t>
      </w:r>
      <w:r w:rsidR="00FD0C8C" w:rsidRPr="006D13A9">
        <w:rPr>
          <w:rFonts w:ascii="Arial" w:hAnsi="Arial" w:cs="Arial"/>
          <w:color w:val="000000"/>
          <w:spacing w:val="-3"/>
        </w:rPr>
        <w:t xml:space="preserve"> </w:t>
      </w:r>
      <w:r w:rsidR="00FD0C8C" w:rsidRPr="006D13A9">
        <w:rPr>
          <w:rFonts w:ascii="Arial" w:hAnsi="Arial" w:cs="Arial"/>
          <w:color w:val="000000"/>
        </w:rPr>
        <w:t>Совет</w:t>
      </w:r>
      <w:r w:rsidRPr="006D13A9">
        <w:rPr>
          <w:rFonts w:ascii="Arial" w:hAnsi="Arial" w:cs="Arial"/>
          <w:color w:val="000000"/>
        </w:rPr>
        <w:t xml:space="preserve"> депутатов </w:t>
      </w:r>
      <w:r w:rsidR="006D13A9" w:rsidRPr="006D13A9">
        <w:rPr>
          <w:rFonts w:ascii="Arial" w:hAnsi="Arial" w:cs="Arial"/>
          <w:color w:val="000000"/>
        </w:rPr>
        <w:t xml:space="preserve">Коротоякского </w:t>
      </w:r>
      <w:r w:rsidR="00FD0C8C" w:rsidRPr="006D13A9">
        <w:rPr>
          <w:rFonts w:ascii="Arial" w:hAnsi="Arial" w:cs="Arial"/>
          <w:color w:val="000000"/>
        </w:rPr>
        <w:t>сельского поселения</w:t>
      </w:r>
      <w:r w:rsidR="006C4DE8" w:rsidRPr="006D13A9">
        <w:rPr>
          <w:rFonts w:ascii="Arial" w:hAnsi="Arial" w:cs="Arial"/>
          <w:color w:val="000000"/>
        </w:rPr>
        <w:t>.</w:t>
      </w:r>
    </w:p>
    <w:p w:rsidR="00BA01CE" w:rsidRPr="006D13A9" w:rsidRDefault="000A0E42" w:rsidP="00E62226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  <w:r w:rsidRPr="006D13A9">
        <w:rPr>
          <w:rFonts w:ascii="Arial" w:hAnsi="Arial" w:cs="Arial"/>
          <w:color w:val="000000"/>
        </w:rPr>
        <w:t>РЕШИЛ</w:t>
      </w:r>
      <w:r w:rsidR="00BA01CE" w:rsidRPr="006D13A9">
        <w:rPr>
          <w:rFonts w:ascii="Arial" w:hAnsi="Arial" w:cs="Arial"/>
          <w:color w:val="000000"/>
        </w:rPr>
        <w:t>:</w:t>
      </w:r>
    </w:p>
    <w:p w:rsidR="00E62226" w:rsidRPr="006D13A9" w:rsidRDefault="00E62226" w:rsidP="00E62226">
      <w:pPr>
        <w:shd w:val="clear" w:color="auto" w:fill="FFFFFF"/>
        <w:ind w:firstLine="708"/>
        <w:jc w:val="center"/>
        <w:rPr>
          <w:rFonts w:ascii="Arial" w:hAnsi="Arial" w:cs="Arial"/>
          <w:color w:val="000000"/>
        </w:rPr>
      </w:pPr>
    </w:p>
    <w:p w:rsidR="00A61318" w:rsidRPr="006D13A9" w:rsidRDefault="00C635A4" w:rsidP="0092643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="00A61318" w:rsidRPr="006D13A9">
        <w:rPr>
          <w:rFonts w:ascii="Arial" w:hAnsi="Arial" w:cs="Arial"/>
          <w:color w:val="000000"/>
        </w:rPr>
        <w:t xml:space="preserve">Передать полномочия по внутреннему муниципальному финансовому контролю Администрации Острогожского </w:t>
      </w:r>
      <w:r w:rsidR="006D13A9" w:rsidRPr="006D13A9">
        <w:rPr>
          <w:rFonts w:ascii="Arial" w:hAnsi="Arial" w:cs="Arial"/>
          <w:color w:val="000000"/>
        </w:rPr>
        <w:t>муниципального района</w:t>
      </w:r>
      <w:r w:rsidR="00A61318" w:rsidRPr="006D13A9">
        <w:rPr>
          <w:rFonts w:ascii="Arial" w:hAnsi="Arial" w:cs="Arial"/>
          <w:color w:val="000000"/>
        </w:rPr>
        <w:t xml:space="preserve"> Воронежской области.</w:t>
      </w:r>
    </w:p>
    <w:p w:rsidR="00BA01CE" w:rsidRPr="006D13A9" w:rsidRDefault="00A61318" w:rsidP="00926437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6D13A9">
        <w:rPr>
          <w:rFonts w:ascii="Arial" w:hAnsi="Arial" w:cs="Arial"/>
          <w:color w:val="000000"/>
        </w:rPr>
        <w:t xml:space="preserve">2.Заключить Соглашение с Администрацией Острогожского </w:t>
      </w:r>
      <w:r w:rsidR="006D13A9" w:rsidRPr="006D13A9">
        <w:rPr>
          <w:rFonts w:ascii="Arial" w:hAnsi="Arial" w:cs="Arial"/>
          <w:color w:val="000000"/>
        </w:rPr>
        <w:t>муниципального района</w:t>
      </w:r>
      <w:r w:rsidRPr="006D13A9">
        <w:rPr>
          <w:rFonts w:ascii="Arial" w:hAnsi="Arial" w:cs="Arial"/>
          <w:color w:val="000000"/>
        </w:rPr>
        <w:t xml:space="preserve"> Воронежской области</w:t>
      </w:r>
      <w:r w:rsidR="00BA01CE" w:rsidRPr="006D13A9">
        <w:rPr>
          <w:rFonts w:ascii="Arial" w:hAnsi="Arial" w:cs="Arial"/>
          <w:color w:val="000000"/>
        </w:rPr>
        <w:t xml:space="preserve"> </w:t>
      </w:r>
      <w:r w:rsidR="00E34C33" w:rsidRPr="006D13A9">
        <w:rPr>
          <w:rFonts w:ascii="Arial" w:hAnsi="Arial" w:cs="Arial"/>
          <w:color w:val="000000"/>
        </w:rPr>
        <w:t>п</w:t>
      </w:r>
      <w:r w:rsidR="00972881" w:rsidRPr="006D13A9">
        <w:rPr>
          <w:rFonts w:ascii="Arial" w:hAnsi="Arial" w:cs="Arial"/>
          <w:color w:val="000000"/>
          <w:spacing w:val="-3"/>
        </w:rPr>
        <w:t xml:space="preserve">о передаче </w:t>
      </w:r>
      <w:r w:rsidR="00E34C33" w:rsidRPr="006D13A9">
        <w:rPr>
          <w:rFonts w:ascii="Arial" w:hAnsi="Arial" w:cs="Arial"/>
          <w:color w:val="000000"/>
          <w:spacing w:val="-3"/>
        </w:rPr>
        <w:t xml:space="preserve">полномочий </w:t>
      </w:r>
      <w:r w:rsidR="00972881" w:rsidRPr="006D13A9">
        <w:rPr>
          <w:rFonts w:ascii="Arial" w:hAnsi="Arial" w:cs="Arial"/>
          <w:color w:val="000000"/>
          <w:spacing w:val="-3"/>
        </w:rPr>
        <w:t>по осуществлению внутреннего муниципального финансового контроля</w:t>
      </w:r>
      <w:r w:rsidR="002472F3" w:rsidRPr="006D13A9">
        <w:rPr>
          <w:rFonts w:ascii="Arial" w:hAnsi="Arial" w:cs="Arial"/>
          <w:color w:val="000000"/>
          <w:spacing w:val="-3"/>
        </w:rPr>
        <w:t>,</w:t>
      </w:r>
      <w:r w:rsidR="00972881" w:rsidRPr="006D13A9">
        <w:rPr>
          <w:rFonts w:ascii="Arial" w:hAnsi="Arial" w:cs="Arial"/>
          <w:color w:val="000000"/>
          <w:spacing w:val="-3"/>
        </w:rPr>
        <w:t xml:space="preserve"> </w:t>
      </w:r>
      <w:r w:rsidR="002472F3" w:rsidRPr="006D13A9">
        <w:rPr>
          <w:rFonts w:ascii="Arial" w:hAnsi="Arial" w:cs="Arial"/>
          <w:color w:val="000000"/>
        </w:rPr>
        <w:t>согласно приложению №1</w:t>
      </w:r>
      <w:r w:rsidR="00BA01CE" w:rsidRPr="006D13A9">
        <w:rPr>
          <w:rFonts w:ascii="Arial" w:hAnsi="Arial" w:cs="Arial"/>
          <w:color w:val="000000"/>
        </w:rPr>
        <w:t>.</w:t>
      </w:r>
    </w:p>
    <w:p w:rsidR="00BA01CE" w:rsidRPr="006D13A9" w:rsidRDefault="00E34C33" w:rsidP="00926437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</w:rPr>
        <w:t>3</w:t>
      </w:r>
      <w:r w:rsidR="00FD0C8C" w:rsidRPr="006D13A9">
        <w:rPr>
          <w:rFonts w:ascii="Arial" w:hAnsi="Arial" w:cs="Arial"/>
          <w:color w:val="000000"/>
        </w:rPr>
        <w:t xml:space="preserve">. </w:t>
      </w:r>
      <w:r w:rsidRPr="006D13A9">
        <w:rPr>
          <w:rFonts w:ascii="Arial" w:hAnsi="Arial" w:cs="Arial"/>
          <w:color w:val="000000"/>
        </w:rPr>
        <w:t xml:space="preserve">Запланировать </w:t>
      </w:r>
      <w:r w:rsidR="000A0E42" w:rsidRPr="006D13A9">
        <w:rPr>
          <w:rFonts w:ascii="Arial" w:hAnsi="Arial" w:cs="Arial"/>
          <w:color w:val="000000" w:themeColor="text1"/>
        </w:rPr>
        <w:t>статью</w:t>
      </w:r>
      <w:r w:rsidR="00FD0C8C" w:rsidRPr="006D13A9">
        <w:rPr>
          <w:rFonts w:ascii="Arial" w:hAnsi="Arial" w:cs="Arial"/>
          <w:color w:val="000000" w:themeColor="text1"/>
        </w:rPr>
        <w:t xml:space="preserve"> расходов</w:t>
      </w:r>
      <w:r w:rsidRPr="006D13A9">
        <w:rPr>
          <w:rFonts w:ascii="Arial" w:hAnsi="Arial" w:cs="Arial"/>
          <w:color w:val="000000" w:themeColor="text1"/>
        </w:rPr>
        <w:t xml:space="preserve"> в решении о бюджете</w:t>
      </w:r>
      <w:r w:rsidR="00FD0C8C" w:rsidRPr="006D13A9">
        <w:rPr>
          <w:rFonts w:ascii="Arial" w:hAnsi="Arial" w:cs="Arial"/>
          <w:color w:val="000000" w:themeColor="text1"/>
        </w:rPr>
        <w:t xml:space="preserve"> на</w:t>
      </w:r>
      <w:r w:rsidR="00BA01CE" w:rsidRPr="006D13A9">
        <w:rPr>
          <w:rFonts w:ascii="Arial" w:hAnsi="Arial" w:cs="Arial"/>
          <w:color w:val="000000" w:themeColor="text1"/>
        </w:rPr>
        <w:t xml:space="preserve"> </w:t>
      </w:r>
      <w:r w:rsidR="00926437" w:rsidRPr="006D13A9">
        <w:rPr>
          <w:rFonts w:ascii="Arial" w:hAnsi="Arial" w:cs="Arial"/>
          <w:color w:val="000000" w:themeColor="text1"/>
        </w:rPr>
        <w:t>м</w:t>
      </w:r>
      <w:r w:rsidR="00BA01CE" w:rsidRPr="006D13A9">
        <w:rPr>
          <w:rFonts w:ascii="Arial" w:hAnsi="Arial" w:cs="Arial"/>
          <w:color w:val="000000" w:themeColor="text1"/>
        </w:rPr>
        <w:t xml:space="preserve">ежбюджетные трансферты, </w:t>
      </w:r>
      <w:r w:rsidR="00BA01CE" w:rsidRPr="006D13A9">
        <w:rPr>
          <w:rFonts w:ascii="Arial" w:hAnsi="Arial" w:cs="Arial"/>
          <w:color w:val="000000"/>
        </w:rPr>
        <w:t>необходимые для реализации Соглашения</w:t>
      </w:r>
      <w:r w:rsidR="00BA01CE" w:rsidRPr="006D13A9">
        <w:rPr>
          <w:rFonts w:ascii="Arial" w:hAnsi="Arial" w:cs="Arial"/>
          <w:color w:val="000000"/>
          <w:spacing w:val="-3"/>
        </w:rPr>
        <w:t xml:space="preserve"> о передаче</w:t>
      </w:r>
      <w:r w:rsidR="002472F3" w:rsidRPr="006D13A9">
        <w:rPr>
          <w:rFonts w:ascii="Arial" w:hAnsi="Arial" w:cs="Arial"/>
          <w:color w:val="000000"/>
          <w:spacing w:val="-3"/>
        </w:rPr>
        <w:t xml:space="preserve"> </w:t>
      </w:r>
      <w:r w:rsidR="006D13A9" w:rsidRPr="006D13A9">
        <w:rPr>
          <w:rFonts w:ascii="Arial" w:hAnsi="Arial" w:cs="Arial"/>
          <w:color w:val="000000"/>
          <w:spacing w:val="-3"/>
        </w:rPr>
        <w:t>по осуществлению</w:t>
      </w:r>
      <w:r w:rsidR="00BA01CE" w:rsidRPr="006D13A9">
        <w:rPr>
          <w:rFonts w:ascii="Arial" w:hAnsi="Arial" w:cs="Arial"/>
          <w:color w:val="000000"/>
          <w:spacing w:val="-3"/>
        </w:rPr>
        <w:t xml:space="preserve"> полномочий </w:t>
      </w:r>
      <w:r w:rsidR="006D13A9" w:rsidRPr="006D13A9">
        <w:rPr>
          <w:rFonts w:ascii="Arial" w:hAnsi="Arial" w:cs="Arial"/>
          <w:color w:val="000000"/>
          <w:spacing w:val="-3"/>
        </w:rPr>
        <w:t>по внутреннему</w:t>
      </w:r>
      <w:r w:rsidR="00BA01CE" w:rsidRPr="006D13A9">
        <w:rPr>
          <w:rFonts w:ascii="Arial" w:hAnsi="Arial" w:cs="Arial"/>
          <w:color w:val="000000"/>
          <w:spacing w:val="-3"/>
        </w:rPr>
        <w:t xml:space="preserve"> муни</w:t>
      </w:r>
      <w:r w:rsidR="00DE2147" w:rsidRPr="006D13A9">
        <w:rPr>
          <w:rFonts w:ascii="Arial" w:hAnsi="Arial" w:cs="Arial"/>
          <w:color w:val="000000"/>
          <w:spacing w:val="-3"/>
        </w:rPr>
        <w:t>ципальному финансовому контролю в сумме</w:t>
      </w:r>
      <w:r w:rsidR="00885358" w:rsidRPr="006D13A9">
        <w:rPr>
          <w:rFonts w:ascii="Arial" w:hAnsi="Arial" w:cs="Arial"/>
          <w:color w:val="000000"/>
          <w:spacing w:val="-3"/>
        </w:rPr>
        <w:t xml:space="preserve"> </w:t>
      </w:r>
      <w:r w:rsidR="00532691">
        <w:rPr>
          <w:rFonts w:ascii="Arial" w:hAnsi="Arial" w:cs="Arial"/>
          <w:color w:val="000000"/>
          <w:spacing w:val="-3"/>
        </w:rPr>
        <w:t>8</w:t>
      </w:r>
      <w:r w:rsidR="00281CAA">
        <w:rPr>
          <w:rFonts w:ascii="Arial" w:hAnsi="Arial" w:cs="Arial"/>
          <w:color w:val="000000"/>
          <w:spacing w:val="-3"/>
        </w:rPr>
        <w:t xml:space="preserve"> </w:t>
      </w:r>
      <w:r w:rsidR="00532691">
        <w:rPr>
          <w:rFonts w:ascii="Arial" w:hAnsi="Arial" w:cs="Arial"/>
          <w:color w:val="000000"/>
          <w:spacing w:val="-3"/>
        </w:rPr>
        <w:t xml:space="preserve">500 </w:t>
      </w:r>
      <w:r w:rsidR="00DE2147" w:rsidRPr="006D13A9">
        <w:rPr>
          <w:rFonts w:ascii="Arial" w:hAnsi="Arial" w:cs="Arial"/>
          <w:color w:val="000000"/>
          <w:spacing w:val="-3"/>
        </w:rPr>
        <w:t>рублей в год.</w:t>
      </w:r>
    </w:p>
    <w:p w:rsidR="00BA01CE" w:rsidRPr="006D13A9" w:rsidRDefault="00E34C33" w:rsidP="00926437">
      <w:pPr>
        <w:ind w:firstLine="709"/>
        <w:jc w:val="both"/>
        <w:rPr>
          <w:rFonts w:ascii="Arial" w:hAnsi="Arial" w:cs="Arial"/>
          <w:color w:val="000000"/>
        </w:rPr>
      </w:pPr>
      <w:r w:rsidRPr="006D13A9">
        <w:rPr>
          <w:rFonts w:ascii="Arial" w:hAnsi="Arial" w:cs="Arial"/>
        </w:rPr>
        <w:t>4</w:t>
      </w:r>
      <w:r w:rsidR="00BA01CE" w:rsidRPr="006D13A9">
        <w:rPr>
          <w:rFonts w:ascii="Arial" w:hAnsi="Arial" w:cs="Arial"/>
        </w:rPr>
        <w:t>.</w:t>
      </w:r>
      <w:r w:rsidR="00281CAA">
        <w:rPr>
          <w:rFonts w:ascii="Arial" w:hAnsi="Arial" w:cs="Arial"/>
        </w:rPr>
        <w:t xml:space="preserve"> </w:t>
      </w:r>
      <w:r w:rsidR="00BA01CE" w:rsidRPr="006D13A9">
        <w:rPr>
          <w:rFonts w:ascii="Arial" w:hAnsi="Arial" w:cs="Arial"/>
        </w:rPr>
        <w:t xml:space="preserve">Установить, что должностные лица органов местного самоуправления </w:t>
      </w:r>
      <w:r w:rsidR="00FD0C8C" w:rsidRPr="006D13A9">
        <w:rPr>
          <w:rFonts w:ascii="Arial" w:hAnsi="Arial" w:cs="Arial"/>
          <w:color w:val="000000"/>
          <w:spacing w:val="-3"/>
        </w:rPr>
        <w:t xml:space="preserve">Администрации </w:t>
      </w:r>
      <w:r w:rsidR="007E3EAF">
        <w:rPr>
          <w:rFonts w:ascii="Arial" w:hAnsi="Arial" w:cs="Arial"/>
          <w:color w:val="000000"/>
          <w:spacing w:val="-3"/>
        </w:rPr>
        <w:t xml:space="preserve">Коротоякского </w:t>
      </w:r>
      <w:r w:rsidR="00FD0C8C" w:rsidRPr="006D13A9">
        <w:rPr>
          <w:rFonts w:ascii="Arial" w:hAnsi="Arial" w:cs="Arial"/>
          <w:color w:val="000000"/>
          <w:spacing w:val="-3"/>
        </w:rPr>
        <w:t>сельского поселения</w:t>
      </w:r>
      <w:r w:rsidRPr="006D13A9">
        <w:rPr>
          <w:rFonts w:ascii="Arial" w:hAnsi="Arial" w:cs="Arial"/>
          <w:color w:val="000000"/>
        </w:rPr>
        <w:t xml:space="preserve"> </w:t>
      </w:r>
      <w:r w:rsidRPr="006D13A9">
        <w:rPr>
          <w:rFonts w:ascii="Arial" w:hAnsi="Arial" w:cs="Arial"/>
          <w:color w:val="000000"/>
          <w:spacing w:val="-3"/>
        </w:rPr>
        <w:t>Острогожского муниципального района Воронежской области</w:t>
      </w:r>
      <w:r w:rsidR="00BA01CE" w:rsidRPr="006D13A9">
        <w:rPr>
          <w:rFonts w:ascii="Arial" w:hAnsi="Arial" w:cs="Arial"/>
          <w:color w:val="000000"/>
        </w:rPr>
        <w:t xml:space="preserve">, организаций, </w:t>
      </w:r>
      <w:r w:rsidR="00BA01CE" w:rsidRPr="006D13A9">
        <w:rPr>
          <w:rFonts w:ascii="Arial" w:hAnsi="Arial" w:cs="Arial"/>
          <w:color w:val="000000"/>
          <w:spacing w:val="-3"/>
        </w:rPr>
        <w:t>использующих средства бюджета</w:t>
      </w:r>
      <w:r w:rsidR="007E3EAF">
        <w:rPr>
          <w:rFonts w:ascii="Arial" w:hAnsi="Arial" w:cs="Arial"/>
          <w:color w:val="000000"/>
          <w:spacing w:val="-3"/>
        </w:rPr>
        <w:t xml:space="preserve"> </w:t>
      </w:r>
      <w:r w:rsidR="00342A05">
        <w:rPr>
          <w:rFonts w:ascii="Arial" w:hAnsi="Arial" w:cs="Arial"/>
          <w:color w:val="000000"/>
          <w:spacing w:val="-3"/>
        </w:rPr>
        <w:t>Коротоякского</w:t>
      </w:r>
      <w:r w:rsidR="00342A05" w:rsidRPr="006D13A9">
        <w:rPr>
          <w:rFonts w:ascii="Arial" w:hAnsi="Arial" w:cs="Arial"/>
          <w:color w:val="000000"/>
          <w:spacing w:val="-3"/>
        </w:rPr>
        <w:t xml:space="preserve"> </w:t>
      </w:r>
      <w:r w:rsidR="00FD0C8C" w:rsidRPr="006D13A9">
        <w:rPr>
          <w:rFonts w:ascii="Arial" w:hAnsi="Arial" w:cs="Arial"/>
          <w:color w:val="000000"/>
          <w:spacing w:val="-3"/>
        </w:rPr>
        <w:t>сельского поселения</w:t>
      </w:r>
      <w:r w:rsidRPr="006D13A9">
        <w:rPr>
          <w:rFonts w:ascii="Arial" w:hAnsi="Arial" w:cs="Arial"/>
          <w:color w:val="000000"/>
        </w:rPr>
        <w:t xml:space="preserve"> </w:t>
      </w:r>
      <w:r w:rsidR="00342A05">
        <w:rPr>
          <w:rFonts w:ascii="Arial" w:hAnsi="Arial" w:cs="Arial"/>
          <w:color w:val="000000"/>
          <w:spacing w:val="-3"/>
        </w:rPr>
        <w:t xml:space="preserve">Острогожского муниципального </w:t>
      </w:r>
      <w:r w:rsidRPr="006D13A9">
        <w:rPr>
          <w:rFonts w:ascii="Arial" w:hAnsi="Arial" w:cs="Arial"/>
          <w:color w:val="000000"/>
          <w:spacing w:val="-3"/>
        </w:rPr>
        <w:t xml:space="preserve">района Воронежской области </w:t>
      </w:r>
      <w:r w:rsidR="00BA01CE" w:rsidRPr="006D13A9">
        <w:rPr>
          <w:rFonts w:ascii="Arial" w:hAnsi="Arial" w:cs="Arial"/>
          <w:color w:val="000000"/>
          <w:spacing w:val="-3"/>
        </w:rPr>
        <w:t xml:space="preserve">или </w:t>
      </w:r>
      <w:r w:rsidR="00BA01CE" w:rsidRPr="006D13A9">
        <w:rPr>
          <w:rFonts w:ascii="Arial" w:hAnsi="Arial" w:cs="Arial"/>
          <w:color w:val="000000"/>
        </w:rPr>
        <w:t>имущество,</w:t>
      </w:r>
      <w:r w:rsidR="00BA01CE" w:rsidRPr="006D13A9">
        <w:rPr>
          <w:rFonts w:ascii="Arial" w:hAnsi="Arial" w:cs="Arial"/>
          <w:color w:val="000000"/>
          <w:spacing w:val="-3"/>
        </w:rPr>
        <w:t xml:space="preserve"> нахо</w:t>
      </w:r>
      <w:r w:rsidR="00342A05">
        <w:rPr>
          <w:rFonts w:ascii="Arial" w:hAnsi="Arial" w:cs="Arial"/>
          <w:color w:val="000000"/>
          <w:spacing w:val="-3"/>
        </w:rPr>
        <w:t xml:space="preserve">дящееся в собственности </w:t>
      </w:r>
      <w:r w:rsidR="00BA01CE" w:rsidRPr="006D13A9">
        <w:rPr>
          <w:rFonts w:ascii="Arial" w:hAnsi="Arial" w:cs="Arial"/>
          <w:color w:val="000000"/>
          <w:spacing w:val="-3"/>
        </w:rPr>
        <w:t>Администрации</w:t>
      </w:r>
      <w:r w:rsidR="00BA01CE" w:rsidRPr="006D13A9">
        <w:rPr>
          <w:rFonts w:ascii="Arial" w:hAnsi="Arial" w:cs="Arial"/>
          <w:b/>
          <w:color w:val="000000"/>
        </w:rPr>
        <w:t xml:space="preserve"> </w:t>
      </w:r>
      <w:r w:rsidR="00342A05" w:rsidRPr="00342A05">
        <w:rPr>
          <w:rFonts w:ascii="Arial" w:hAnsi="Arial" w:cs="Arial"/>
          <w:color w:val="000000"/>
          <w:spacing w:val="-3"/>
        </w:rPr>
        <w:t xml:space="preserve">Коротоякского </w:t>
      </w:r>
      <w:r w:rsidR="00FD0C8C" w:rsidRPr="006D13A9">
        <w:rPr>
          <w:rFonts w:ascii="Arial" w:hAnsi="Arial" w:cs="Arial"/>
          <w:color w:val="000000"/>
          <w:spacing w:val="-3"/>
        </w:rPr>
        <w:t>сельского поселения</w:t>
      </w:r>
      <w:r w:rsidRPr="006D13A9">
        <w:rPr>
          <w:rFonts w:ascii="Arial" w:hAnsi="Arial" w:cs="Arial"/>
          <w:color w:val="000000"/>
        </w:rPr>
        <w:t xml:space="preserve"> </w:t>
      </w:r>
      <w:r w:rsidR="00342A05">
        <w:rPr>
          <w:rFonts w:ascii="Arial" w:hAnsi="Arial" w:cs="Arial"/>
          <w:color w:val="000000"/>
          <w:spacing w:val="-3"/>
        </w:rPr>
        <w:t xml:space="preserve">Острогожского муниципального </w:t>
      </w:r>
      <w:r w:rsidRPr="006D13A9">
        <w:rPr>
          <w:rFonts w:ascii="Arial" w:hAnsi="Arial" w:cs="Arial"/>
          <w:color w:val="000000"/>
          <w:spacing w:val="-3"/>
        </w:rPr>
        <w:t>района Воронежской области</w:t>
      </w:r>
      <w:r w:rsidR="00BA01CE" w:rsidRPr="006D13A9">
        <w:rPr>
          <w:rFonts w:ascii="Arial" w:hAnsi="Arial" w:cs="Arial"/>
          <w:color w:val="000000"/>
          <w:spacing w:val="-3"/>
        </w:rPr>
        <w:t xml:space="preserve">, </w:t>
      </w:r>
      <w:r w:rsidR="00342A05">
        <w:rPr>
          <w:rFonts w:ascii="Arial" w:hAnsi="Arial" w:cs="Arial"/>
          <w:color w:val="000000"/>
        </w:rPr>
        <w:t>обязаны представлять в</w:t>
      </w:r>
      <w:r w:rsidR="00972881" w:rsidRPr="006D13A9">
        <w:rPr>
          <w:rFonts w:ascii="Arial" w:hAnsi="Arial" w:cs="Arial"/>
          <w:color w:val="000000"/>
        </w:rPr>
        <w:t xml:space="preserve"> а</w:t>
      </w:r>
      <w:r w:rsidR="00BA01CE" w:rsidRPr="006D13A9">
        <w:rPr>
          <w:rFonts w:ascii="Arial" w:hAnsi="Arial" w:cs="Arial"/>
          <w:color w:val="000000"/>
        </w:rPr>
        <w:t xml:space="preserve">дминистрацию </w:t>
      </w:r>
      <w:r w:rsidR="00FD0C8C" w:rsidRPr="006D13A9">
        <w:rPr>
          <w:rFonts w:ascii="Arial" w:hAnsi="Arial" w:cs="Arial"/>
          <w:color w:val="000000"/>
        </w:rPr>
        <w:t>Острогожского муниципального района Воронежской</w:t>
      </w:r>
      <w:r w:rsidRPr="006D13A9">
        <w:rPr>
          <w:rFonts w:ascii="Arial" w:hAnsi="Arial" w:cs="Arial"/>
          <w:color w:val="000000"/>
        </w:rPr>
        <w:t xml:space="preserve"> области по</w:t>
      </w:r>
      <w:r w:rsidR="00BA01CE" w:rsidRPr="006D13A9">
        <w:rPr>
          <w:rFonts w:ascii="Arial" w:hAnsi="Arial" w:cs="Arial"/>
          <w:color w:val="000000"/>
        </w:rPr>
        <w:t xml:space="preserve"> </w:t>
      </w:r>
      <w:r w:rsidRPr="006D13A9">
        <w:rPr>
          <w:rFonts w:ascii="Arial" w:hAnsi="Arial" w:cs="Arial"/>
          <w:color w:val="000000"/>
        </w:rPr>
        <w:t>её</w:t>
      </w:r>
      <w:r w:rsidR="00BA01CE" w:rsidRPr="006D13A9">
        <w:rPr>
          <w:rFonts w:ascii="Arial" w:hAnsi="Arial" w:cs="Arial"/>
          <w:color w:val="000000"/>
        </w:rPr>
        <w:t xml:space="preserve"> требованию необходимую информацию и документы по вопросам, относящимся к выполнению Соглашения  </w:t>
      </w:r>
      <w:r w:rsidR="00342A05">
        <w:rPr>
          <w:rFonts w:ascii="Arial" w:hAnsi="Arial" w:cs="Arial"/>
          <w:color w:val="000000"/>
        </w:rPr>
        <w:t xml:space="preserve">о передаче </w:t>
      </w:r>
      <w:r w:rsidRPr="006D13A9">
        <w:rPr>
          <w:rFonts w:ascii="Arial" w:hAnsi="Arial" w:cs="Arial"/>
          <w:color w:val="000000"/>
        </w:rPr>
        <w:t>Администрац</w:t>
      </w:r>
      <w:r w:rsidR="00885358" w:rsidRPr="006D13A9">
        <w:rPr>
          <w:rFonts w:ascii="Arial" w:hAnsi="Arial" w:cs="Arial"/>
          <w:color w:val="000000"/>
        </w:rPr>
        <w:t>и</w:t>
      </w:r>
      <w:r w:rsidRPr="006D13A9">
        <w:rPr>
          <w:rFonts w:ascii="Arial" w:hAnsi="Arial" w:cs="Arial"/>
          <w:color w:val="000000"/>
        </w:rPr>
        <w:t>ей</w:t>
      </w:r>
      <w:r w:rsidR="00BA01CE" w:rsidRPr="006D13A9">
        <w:rPr>
          <w:rFonts w:ascii="Arial" w:hAnsi="Arial" w:cs="Arial"/>
          <w:color w:val="000000"/>
        </w:rPr>
        <w:t xml:space="preserve"> </w:t>
      </w:r>
      <w:r w:rsidR="00342A05">
        <w:rPr>
          <w:rFonts w:ascii="Arial" w:hAnsi="Arial" w:cs="Arial"/>
          <w:color w:val="000000"/>
          <w:spacing w:val="-3"/>
        </w:rPr>
        <w:t>Коротоякского</w:t>
      </w:r>
      <w:r w:rsidR="00342A05" w:rsidRPr="006D13A9">
        <w:rPr>
          <w:rFonts w:ascii="Arial" w:hAnsi="Arial" w:cs="Arial"/>
          <w:color w:val="000000"/>
          <w:spacing w:val="-3"/>
        </w:rPr>
        <w:t xml:space="preserve"> </w:t>
      </w:r>
      <w:r w:rsidR="00FD0C8C" w:rsidRPr="006D13A9">
        <w:rPr>
          <w:rFonts w:ascii="Arial" w:hAnsi="Arial" w:cs="Arial"/>
          <w:color w:val="000000"/>
          <w:spacing w:val="-3"/>
        </w:rPr>
        <w:t>сельского поселения</w:t>
      </w:r>
      <w:r w:rsidRPr="006D13A9">
        <w:rPr>
          <w:rFonts w:ascii="Arial" w:hAnsi="Arial" w:cs="Arial"/>
          <w:color w:val="000000"/>
        </w:rPr>
        <w:t xml:space="preserve"> </w:t>
      </w:r>
      <w:r w:rsidR="00342A05">
        <w:rPr>
          <w:rFonts w:ascii="Arial" w:hAnsi="Arial" w:cs="Arial"/>
          <w:color w:val="000000"/>
          <w:spacing w:val="-3"/>
        </w:rPr>
        <w:t xml:space="preserve">Острогожского муниципального </w:t>
      </w:r>
      <w:r w:rsidRPr="006D13A9">
        <w:rPr>
          <w:rFonts w:ascii="Arial" w:hAnsi="Arial" w:cs="Arial"/>
          <w:color w:val="000000"/>
          <w:spacing w:val="-3"/>
        </w:rPr>
        <w:t>района Воронежской области полномочий по внутреннему муниципальному финансовому контролю</w:t>
      </w:r>
      <w:r w:rsidR="00BA01CE" w:rsidRPr="006D13A9">
        <w:rPr>
          <w:rFonts w:ascii="Arial" w:hAnsi="Arial" w:cs="Arial"/>
          <w:color w:val="000000"/>
        </w:rPr>
        <w:t>.</w:t>
      </w:r>
    </w:p>
    <w:p w:rsidR="00BA01CE" w:rsidRPr="006D13A9" w:rsidRDefault="00E34C33" w:rsidP="00926437">
      <w:pPr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</w:rPr>
        <w:lastRenderedPageBreak/>
        <w:t>5</w:t>
      </w:r>
      <w:r w:rsidR="00311D73">
        <w:rPr>
          <w:rFonts w:ascii="Arial" w:hAnsi="Arial" w:cs="Arial"/>
          <w:color w:val="000000"/>
        </w:rPr>
        <w:t xml:space="preserve">. </w:t>
      </w:r>
      <w:r w:rsidR="00BA01CE" w:rsidRPr="006D13A9">
        <w:rPr>
          <w:rFonts w:ascii="Arial" w:hAnsi="Arial" w:cs="Arial"/>
          <w:color w:val="000000"/>
        </w:rPr>
        <w:t>Установить, что Администрация</w:t>
      </w:r>
      <w:r w:rsidR="00885358" w:rsidRPr="006D13A9">
        <w:rPr>
          <w:rFonts w:ascii="Arial" w:hAnsi="Arial" w:cs="Arial"/>
          <w:color w:val="000000"/>
        </w:rPr>
        <w:t xml:space="preserve"> </w:t>
      </w:r>
      <w:r w:rsidR="00311D73">
        <w:rPr>
          <w:rFonts w:ascii="Arial" w:hAnsi="Arial" w:cs="Arial"/>
          <w:color w:val="000000"/>
          <w:spacing w:val="-3"/>
        </w:rPr>
        <w:t>Коротоякского</w:t>
      </w:r>
      <w:r w:rsidR="00311D73" w:rsidRPr="006D13A9">
        <w:rPr>
          <w:rFonts w:ascii="Arial" w:hAnsi="Arial" w:cs="Arial"/>
          <w:color w:val="000000"/>
        </w:rPr>
        <w:t xml:space="preserve"> </w:t>
      </w:r>
      <w:r w:rsidR="00FD0C8C" w:rsidRPr="006D13A9">
        <w:rPr>
          <w:rFonts w:ascii="Arial" w:hAnsi="Arial" w:cs="Arial"/>
          <w:color w:val="000000"/>
        </w:rPr>
        <w:t>сельского поселения</w:t>
      </w:r>
      <w:r w:rsidRPr="006D13A9">
        <w:rPr>
          <w:rFonts w:ascii="Arial" w:hAnsi="Arial" w:cs="Arial"/>
          <w:color w:val="000000"/>
          <w:spacing w:val="-3"/>
        </w:rPr>
        <w:t xml:space="preserve"> </w:t>
      </w:r>
      <w:r w:rsidR="00311D73">
        <w:rPr>
          <w:rFonts w:ascii="Arial" w:hAnsi="Arial" w:cs="Arial"/>
          <w:color w:val="000000"/>
        </w:rPr>
        <w:t xml:space="preserve">Острогожского муниципального </w:t>
      </w:r>
      <w:r w:rsidRPr="006D13A9">
        <w:rPr>
          <w:rFonts w:ascii="Arial" w:hAnsi="Arial" w:cs="Arial"/>
          <w:color w:val="000000"/>
        </w:rPr>
        <w:t>района Воронежской области</w:t>
      </w:r>
      <w:r w:rsidR="00BA01CE" w:rsidRPr="006D13A9">
        <w:rPr>
          <w:rFonts w:ascii="Arial" w:hAnsi="Arial" w:cs="Arial"/>
          <w:color w:val="000000"/>
        </w:rPr>
        <w:t xml:space="preserve"> </w:t>
      </w:r>
      <w:r w:rsidR="00BA01CE" w:rsidRPr="006D13A9">
        <w:rPr>
          <w:rFonts w:ascii="Arial" w:hAnsi="Arial" w:cs="Arial"/>
          <w:color w:val="000000"/>
          <w:spacing w:val="-3"/>
        </w:rPr>
        <w:t xml:space="preserve">обязана перечислять </w:t>
      </w:r>
      <w:r w:rsidR="00BA01CE" w:rsidRPr="006D13A9">
        <w:rPr>
          <w:rFonts w:ascii="Arial" w:hAnsi="Arial" w:cs="Arial"/>
          <w:color w:val="000000"/>
        </w:rPr>
        <w:t xml:space="preserve">в бюджет </w:t>
      </w:r>
      <w:r w:rsidR="00FD0C8C" w:rsidRPr="006D13A9">
        <w:rPr>
          <w:rFonts w:ascii="Arial" w:hAnsi="Arial" w:cs="Arial"/>
          <w:color w:val="000000"/>
        </w:rPr>
        <w:t xml:space="preserve">Острогожского муниципального района Воронежской </w:t>
      </w:r>
      <w:r w:rsidR="00BA01CE" w:rsidRPr="006D13A9">
        <w:rPr>
          <w:rFonts w:ascii="Arial" w:hAnsi="Arial" w:cs="Arial"/>
          <w:color w:val="000000"/>
        </w:rPr>
        <w:t>области</w:t>
      </w:r>
      <w:r w:rsidR="00BA01CE" w:rsidRPr="006D13A9">
        <w:rPr>
          <w:rFonts w:ascii="Arial" w:hAnsi="Arial" w:cs="Arial"/>
          <w:color w:val="000000"/>
          <w:spacing w:val="-3"/>
        </w:rPr>
        <w:t xml:space="preserve"> денежные средства в сроки и в объемах, уста</w:t>
      </w:r>
      <w:r w:rsidR="00460EF1" w:rsidRPr="006D13A9">
        <w:rPr>
          <w:rFonts w:ascii="Arial" w:hAnsi="Arial" w:cs="Arial"/>
          <w:color w:val="000000"/>
          <w:spacing w:val="-3"/>
        </w:rPr>
        <w:t>но</w:t>
      </w:r>
      <w:r w:rsidR="00691507" w:rsidRPr="006D13A9">
        <w:rPr>
          <w:rFonts w:ascii="Arial" w:hAnsi="Arial" w:cs="Arial"/>
          <w:color w:val="000000"/>
          <w:spacing w:val="-3"/>
        </w:rPr>
        <w:t xml:space="preserve">вленных </w:t>
      </w:r>
      <w:r w:rsidR="00311D73" w:rsidRPr="006D13A9">
        <w:rPr>
          <w:rFonts w:ascii="Arial" w:hAnsi="Arial" w:cs="Arial"/>
          <w:color w:val="000000"/>
          <w:spacing w:val="-3"/>
        </w:rPr>
        <w:t>заключенным Соглашением</w:t>
      </w:r>
      <w:r w:rsidR="00691507" w:rsidRPr="006D13A9">
        <w:rPr>
          <w:rFonts w:ascii="Arial" w:hAnsi="Arial" w:cs="Arial"/>
          <w:color w:val="000000"/>
          <w:spacing w:val="-3"/>
        </w:rPr>
        <w:t>.</w:t>
      </w:r>
    </w:p>
    <w:p w:rsidR="00691507" w:rsidRPr="006D13A9" w:rsidRDefault="00E34C33" w:rsidP="00926437">
      <w:pPr>
        <w:ind w:firstLine="709"/>
        <w:jc w:val="both"/>
        <w:rPr>
          <w:rFonts w:ascii="Arial" w:hAnsi="Arial" w:cs="Arial"/>
        </w:rPr>
      </w:pPr>
      <w:r w:rsidRPr="006D13A9">
        <w:rPr>
          <w:rFonts w:ascii="Arial" w:hAnsi="Arial" w:cs="Arial"/>
          <w:color w:val="000000"/>
        </w:rPr>
        <w:t>6</w:t>
      </w:r>
      <w:r w:rsidR="00311D73">
        <w:rPr>
          <w:rFonts w:ascii="Arial" w:hAnsi="Arial" w:cs="Arial"/>
          <w:color w:val="000000"/>
        </w:rPr>
        <w:t xml:space="preserve">. </w:t>
      </w:r>
      <w:r w:rsidR="00BA01CE" w:rsidRPr="006D13A9">
        <w:rPr>
          <w:rFonts w:ascii="Arial" w:hAnsi="Arial" w:cs="Arial"/>
          <w:color w:val="000000"/>
        </w:rPr>
        <w:t>Настоящее решение вступает в силу со дня его подписания</w:t>
      </w:r>
      <w:r w:rsidRPr="006D13A9">
        <w:rPr>
          <w:rFonts w:ascii="Arial" w:hAnsi="Arial" w:cs="Arial"/>
          <w:color w:val="000000"/>
        </w:rPr>
        <w:t xml:space="preserve">, </w:t>
      </w:r>
      <w:r w:rsidR="00311D73" w:rsidRPr="006D13A9">
        <w:rPr>
          <w:rFonts w:ascii="Arial" w:hAnsi="Arial" w:cs="Arial"/>
          <w:color w:val="000000"/>
        </w:rPr>
        <w:t>о</w:t>
      </w:r>
      <w:r w:rsidR="00311D73">
        <w:rPr>
          <w:rFonts w:ascii="Arial" w:hAnsi="Arial" w:cs="Arial"/>
          <w:color w:val="000000"/>
        </w:rPr>
        <w:t>бнародования</w:t>
      </w:r>
      <w:r w:rsidR="00311D73" w:rsidRPr="006D13A9">
        <w:rPr>
          <w:rFonts w:ascii="Arial" w:hAnsi="Arial" w:cs="Arial"/>
          <w:color w:val="000000"/>
        </w:rPr>
        <w:t xml:space="preserve"> и</w:t>
      </w:r>
      <w:r w:rsidR="00BA01CE" w:rsidRPr="006D13A9">
        <w:rPr>
          <w:rFonts w:ascii="Arial" w:hAnsi="Arial" w:cs="Arial"/>
        </w:rPr>
        <w:t xml:space="preserve"> распространяет свое действие на правоотношения возникшие с 01 </w:t>
      </w:r>
      <w:r w:rsidR="00972881" w:rsidRPr="006D13A9">
        <w:rPr>
          <w:rFonts w:ascii="Arial" w:hAnsi="Arial" w:cs="Arial"/>
        </w:rPr>
        <w:t>января 202</w:t>
      </w:r>
      <w:r w:rsidR="003A431F" w:rsidRPr="006D13A9">
        <w:rPr>
          <w:rFonts w:ascii="Arial" w:hAnsi="Arial" w:cs="Arial"/>
        </w:rPr>
        <w:t>3</w:t>
      </w:r>
      <w:r w:rsidR="00BA01CE" w:rsidRPr="006D13A9">
        <w:rPr>
          <w:rFonts w:ascii="Arial" w:hAnsi="Arial" w:cs="Arial"/>
        </w:rPr>
        <w:t xml:space="preserve"> года.</w:t>
      </w:r>
    </w:p>
    <w:p w:rsidR="00972881" w:rsidRPr="006D13A9" w:rsidRDefault="00E34C33" w:rsidP="00926437">
      <w:pPr>
        <w:ind w:firstLine="709"/>
        <w:jc w:val="both"/>
        <w:rPr>
          <w:rFonts w:ascii="Arial" w:hAnsi="Arial" w:cs="Arial"/>
          <w:color w:val="000000"/>
        </w:rPr>
      </w:pPr>
      <w:r w:rsidRPr="006D13A9">
        <w:rPr>
          <w:rFonts w:ascii="Arial" w:hAnsi="Arial" w:cs="Arial"/>
        </w:rPr>
        <w:t>7</w:t>
      </w:r>
      <w:r w:rsidR="00972881" w:rsidRPr="006D13A9">
        <w:rPr>
          <w:rFonts w:ascii="Arial" w:hAnsi="Arial" w:cs="Arial"/>
        </w:rPr>
        <w:t>. Решение Совета народных депутатов</w:t>
      </w:r>
      <w:r w:rsidR="00ED75FC" w:rsidRPr="00ED75FC">
        <w:rPr>
          <w:rFonts w:ascii="Arial" w:hAnsi="Arial" w:cs="Arial"/>
          <w:color w:val="000000"/>
          <w:spacing w:val="-3"/>
        </w:rPr>
        <w:t xml:space="preserve"> </w:t>
      </w:r>
      <w:r w:rsidR="00ED75FC">
        <w:rPr>
          <w:rFonts w:ascii="Arial" w:hAnsi="Arial" w:cs="Arial"/>
          <w:color w:val="000000"/>
          <w:spacing w:val="-3"/>
        </w:rPr>
        <w:t>Коротоякского</w:t>
      </w:r>
      <w:r w:rsidR="00972881" w:rsidRPr="006D13A9">
        <w:rPr>
          <w:rFonts w:ascii="Arial" w:hAnsi="Arial" w:cs="Arial"/>
        </w:rPr>
        <w:t xml:space="preserve"> сельского поселения от </w:t>
      </w:r>
      <w:r w:rsidR="006570AE">
        <w:rPr>
          <w:rFonts w:ascii="Arial" w:hAnsi="Arial" w:cs="Arial"/>
        </w:rPr>
        <w:t xml:space="preserve">12 декабря </w:t>
      </w:r>
      <w:r w:rsidR="00972881" w:rsidRPr="006D13A9">
        <w:rPr>
          <w:rFonts w:ascii="Arial" w:hAnsi="Arial" w:cs="Arial"/>
        </w:rPr>
        <w:t>20</w:t>
      </w:r>
      <w:r w:rsidR="00236861" w:rsidRPr="006D13A9">
        <w:rPr>
          <w:rFonts w:ascii="Arial" w:hAnsi="Arial" w:cs="Arial"/>
        </w:rPr>
        <w:t>19</w:t>
      </w:r>
      <w:r w:rsidR="00311D73">
        <w:rPr>
          <w:rFonts w:ascii="Arial" w:hAnsi="Arial" w:cs="Arial"/>
        </w:rPr>
        <w:t xml:space="preserve"> года № </w:t>
      </w:r>
      <w:r w:rsidR="006570AE">
        <w:rPr>
          <w:rFonts w:ascii="Arial" w:hAnsi="Arial" w:cs="Arial"/>
        </w:rPr>
        <w:t>207 «</w:t>
      </w:r>
      <w:r w:rsidR="00972881" w:rsidRPr="006D13A9">
        <w:rPr>
          <w:rFonts w:ascii="Arial" w:hAnsi="Arial" w:cs="Arial"/>
        </w:rPr>
        <w:t xml:space="preserve">Об одобрении </w:t>
      </w:r>
      <w:r w:rsidR="00236861" w:rsidRPr="006D13A9">
        <w:rPr>
          <w:rFonts w:ascii="Arial" w:hAnsi="Arial" w:cs="Arial"/>
        </w:rPr>
        <w:t xml:space="preserve">проекта </w:t>
      </w:r>
      <w:r w:rsidR="00972881" w:rsidRPr="006D13A9">
        <w:rPr>
          <w:rFonts w:ascii="Arial" w:hAnsi="Arial" w:cs="Arial"/>
        </w:rPr>
        <w:t xml:space="preserve">Соглашения о передаче </w:t>
      </w:r>
      <w:r w:rsidR="006570AE" w:rsidRPr="006D13A9">
        <w:rPr>
          <w:rFonts w:ascii="Arial" w:hAnsi="Arial" w:cs="Arial"/>
        </w:rPr>
        <w:t>Администрации Острогожского</w:t>
      </w:r>
      <w:r w:rsidR="00972881" w:rsidRPr="006D13A9">
        <w:rPr>
          <w:rFonts w:ascii="Arial" w:hAnsi="Arial" w:cs="Arial"/>
        </w:rPr>
        <w:t xml:space="preserve"> муниципального района Воронежской области полномочий Администрации </w:t>
      </w:r>
      <w:r w:rsidR="00311D73">
        <w:rPr>
          <w:rFonts w:ascii="Arial" w:hAnsi="Arial" w:cs="Arial"/>
        </w:rPr>
        <w:t xml:space="preserve">Коротоякского </w:t>
      </w:r>
      <w:r w:rsidR="00972881" w:rsidRPr="006D13A9">
        <w:rPr>
          <w:rFonts w:ascii="Arial" w:hAnsi="Arial" w:cs="Arial"/>
        </w:rPr>
        <w:t>сельского поселения Острогожского района Воронежской области по осуществлению внутреннего муниципального финансового контроля» считать утратившим силу.</w:t>
      </w:r>
    </w:p>
    <w:p w:rsidR="00E62226" w:rsidRPr="006D13A9" w:rsidRDefault="00E62226" w:rsidP="00972881">
      <w:pPr>
        <w:jc w:val="both"/>
        <w:rPr>
          <w:rFonts w:ascii="Arial" w:hAnsi="Arial" w:cs="Arial"/>
          <w:color w:val="000000"/>
        </w:rPr>
      </w:pPr>
    </w:p>
    <w:p w:rsidR="00A55A50" w:rsidRPr="006D13A9" w:rsidRDefault="00BA01CE" w:rsidP="006570AE">
      <w:pPr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</w:rPr>
        <w:t xml:space="preserve">Глава </w:t>
      </w:r>
      <w:r w:rsidR="00311D73" w:rsidRPr="00311D73">
        <w:rPr>
          <w:rFonts w:ascii="Arial" w:hAnsi="Arial" w:cs="Arial"/>
          <w:color w:val="000000"/>
        </w:rPr>
        <w:t xml:space="preserve">Коротоякского </w:t>
      </w:r>
      <w:r w:rsidR="00FD0C8C" w:rsidRPr="006D13A9">
        <w:rPr>
          <w:rFonts w:ascii="Arial" w:hAnsi="Arial" w:cs="Arial"/>
          <w:color w:val="000000"/>
        </w:rPr>
        <w:t>сельского поселения</w:t>
      </w:r>
      <w:r w:rsidR="006570AE">
        <w:rPr>
          <w:rFonts w:ascii="Arial" w:hAnsi="Arial" w:cs="Arial"/>
          <w:color w:val="000000"/>
        </w:rPr>
        <w:t xml:space="preserve"> </w:t>
      </w:r>
      <w:r w:rsidR="006570AE">
        <w:rPr>
          <w:rFonts w:ascii="Arial" w:hAnsi="Arial" w:cs="Arial"/>
          <w:color w:val="000000"/>
        </w:rPr>
        <w:tab/>
      </w:r>
      <w:r w:rsidR="006570AE">
        <w:rPr>
          <w:rFonts w:ascii="Arial" w:hAnsi="Arial" w:cs="Arial"/>
          <w:color w:val="000000"/>
        </w:rPr>
        <w:tab/>
      </w:r>
      <w:r w:rsidR="006570AE">
        <w:rPr>
          <w:rFonts w:ascii="Arial" w:hAnsi="Arial" w:cs="Arial"/>
          <w:color w:val="000000"/>
        </w:rPr>
        <w:tab/>
      </w:r>
      <w:r w:rsidR="006570AE">
        <w:rPr>
          <w:rFonts w:ascii="Arial" w:hAnsi="Arial" w:cs="Arial"/>
          <w:color w:val="000000"/>
        </w:rPr>
        <w:tab/>
      </w:r>
      <w:r w:rsidR="00311D73">
        <w:rPr>
          <w:rFonts w:ascii="Arial" w:hAnsi="Arial" w:cs="Arial"/>
          <w:color w:val="000000"/>
        </w:rPr>
        <w:t>Н.В. Трофимов</w:t>
      </w:r>
      <w:r w:rsidRPr="006D13A9">
        <w:rPr>
          <w:rFonts w:ascii="Arial" w:hAnsi="Arial" w:cs="Arial"/>
          <w:color w:val="000000"/>
          <w:spacing w:val="-3"/>
        </w:rPr>
        <w:t xml:space="preserve"> </w:t>
      </w: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885358" w:rsidRPr="006D13A9" w:rsidRDefault="00885358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885358" w:rsidRPr="006D13A9" w:rsidRDefault="00885358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885358" w:rsidRPr="006D13A9" w:rsidRDefault="00885358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885358" w:rsidRPr="006D13A9" w:rsidRDefault="00885358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7F07C5" w:rsidRPr="006D13A9" w:rsidRDefault="007F07C5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7F07C5" w:rsidRPr="006D13A9" w:rsidRDefault="007F07C5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7F07C5" w:rsidRPr="006D13A9" w:rsidRDefault="007F07C5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Default="00972881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D108FC" w:rsidRDefault="00D108FC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D108FC" w:rsidRDefault="00D108FC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D108FC" w:rsidRDefault="00D108FC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D108FC" w:rsidRDefault="00D108FC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D108FC" w:rsidRPr="006D13A9" w:rsidRDefault="00D108FC" w:rsidP="00691507">
      <w:pPr>
        <w:jc w:val="both"/>
        <w:rPr>
          <w:rFonts w:ascii="Arial" w:hAnsi="Arial" w:cs="Arial"/>
          <w:color w:val="000000"/>
          <w:spacing w:val="-3"/>
        </w:rPr>
      </w:pPr>
    </w:p>
    <w:p w:rsidR="00972881" w:rsidRPr="0020458A" w:rsidRDefault="00926437" w:rsidP="00D108FC">
      <w:pPr>
        <w:jc w:val="right"/>
        <w:rPr>
          <w:rFonts w:ascii="Arial" w:hAnsi="Arial" w:cs="Arial"/>
          <w:bCs/>
        </w:rPr>
      </w:pPr>
      <w:r w:rsidRPr="0020458A">
        <w:rPr>
          <w:rFonts w:ascii="Arial" w:hAnsi="Arial" w:cs="Arial"/>
          <w:bCs/>
        </w:rPr>
        <w:lastRenderedPageBreak/>
        <w:t>Приложение № 1</w:t>
      </w:r>
    </w:p>
    <w:p w:rsidR="00B25405" w:rsidRPr="0020458A" w:rsidRDefault="00885358" w:rsidP="00D108FC">
      <w:pPr>
        <w:jc w:val="right"/>
        <w:rPr>
          <w:rFonts w:ascii="Arial" w:hAnsi="Arial" w:cs="Arial"/>
        </w:rPr>
      </w:pPr>
      <w:r w:rsidRPr="0020458A">
        <w:rPr>
          <w:rFonts w:ascii="Arial" w:hAnsi="Arial" w:cs="Arial"/>
        </w:rPr>
        <w:t xml:space="preserve">к Решению </w:t>
      </w:r>
    </w:p>
    <w:p w:rsidR="00B25405" w:rsidRPr="0020458A" w:rsidRDefault="00D108FC" w:rsidP="00D108FC">
      <w:pPr>
        <w:jc w:val="right"/>
        <w:rPr>
          <w:rFonts w:ascii="Arial" w:hAnsi="Arial" w:cs="Arial"/>
        </w:rPr>
      </w:pPr>
      <w:r w:rsidRPr="0020458A">
        <w:rPr>
          <w:rFonts w:ascii="Arial" w:hAnsi="Arial" w:cs="Arial"/>
        </w:rPr>
        <w:t>Коротоякского</w:t>
      </w:r>
    </w:p>
    <w:p w:rsidR="00B25405" w:rsidRPr="0020458A" w:rsidRDefault="00B25405" w:rsidP="00D108FC">
      <w:pPr>
        <w:jc w:val="right"/>
        <w:rPr>
          <w:rFonts w:ascii="Arial" w:hAnsi="Arial" w:cs="Arial"/>
        </w:rPr>
      </w:pPr>
      <w:r w:rsidRPr="0020458A">
        <w:rPr>
          <w:rFonts w:ascii="Arial" w:hAnsi="Arial" w:cs="Arial"/>
        </w:rPr>
        <w:t xml:space="preserve">сельского поселения </w:t>
      </w:r>
      <w:r w:rsidR="00D108FC" w:rsidRPr="0020458A">
        <w:rPr>
          <w:rFonts w:ascii="Arial" w:hAnsi="Arial" w:cs="Arial"/>
        </w:rPr>
        <w:t>Острогожского</w:t>
      </w:r>
    </w:p>
    <w:p w:rsidR="00B25405" w:rsidRPr="0020458A" w:rsidRDefault="00D108FC" w:rsidP="00D108FC">
      <w:pPr>
        <w:jc w:val="right"/>
        <w:rPr>
          <w:rFonts w:ascii="Arial" w:hAnsi="Arial" w:cs="Arial"/>
        </w:rPr>
      </w:pPr>
      <w:r w:rsidRPr="0020458A">
        <w:rPr>
          <w:rFonts w:ascii="Arial" w:hAnsi="Arial" w:cs="Arial"/>
        </w:rPr>
        <w:t>муниципального района</w:t>
      </w:r>
    </w:p>
    <w:p w:rsidR="00885358" w:rsidRPr="0020458A" w:rsidRDefault="00B25405" w:rsidP="00B25405">
      <w:pPr>
        <w:jc w:val="right"/>
        <w:rPr>
          <w:rFonts w:ascii="Arial" w:hAnsi="Arial" w:cs="Arial"/>
        </w:rPr>
      </w:pPr>
      <w:r w:rsidRPr="0020458A">
        <w:rPr>
          <w:rFonts w:ascii="Arial" w:hAnsi="Arial" w:cs="Arial"/>
        </w:rPr>
        <w:t>Воронежской области</w:t>
      </w:r>
    </w:p>
    <w:p w:rsidR="00885358" w:rsidRPr="006D13A9" w:rsidRDefault="00D108FC" w:rsidP="00885358">
      <w:pPr>
        <w:jc w:val="right"/>
        <w:rPr>
          <w:rFonts w:ascii="Arial" w:hAnsi="Arial" w:cs="Arial"/>
          <w:bCs/>
        </w:rPr>
      </w:pPr>
      <w:r w:rsidRPr="0020458A">
        <w:rPr>
          <w:rFonts w:ascii="Arial" w:hAnsi="Arial" w:cs="Arial"/>
          <w:bCs/>
        </w:rPr>
        <w:t>«</w:t>
      </w:r>
      <w:r w:rsidR="008317D8" w:rsidRPr="0020458A">
        <w:rPr>
          <w:rFonts w:ascii="Arial" w:hAnsi="Arial" w:cs="Arial"/>
          <w:bCs/>
        </w:rPr>
        <w:t xml:space="preserve">29» декабря </w:t>
      </w:r>
      <w:r w:rsidRPr="0020458A">
        <w:rPr>
          <w:rFonts w:ascii="Arial" w:hAnsi="Arial" w:cs="Arial"/>
          <w:bCs/>
        </w:rPr>
        <w:t>2022</w:t>
      </w:r>
      <w:r w:rsidR="00885358" w:rsidRPr="0020458A">
        <w:rPr>
          <w:rFonts w:ascii="Arial" w:hAnsi="Arial" w:cs="Arial"/>
          <w:bCs/>
        </w:rPr>
        <w:t xml:space="preserve"> года № </w:t>
      </w:r>
      <w:r w:rsidR="008317D8" w:rsidRPr="0020458A">
        <w:rPr>
          <w:rFonts w:ascii="Arial" w:hAnsi="Arial" w:cs="Arial"/>
          <w:bCs/>
        </w:rPr>
        <w:t>11</w:t>
      </w:r>
      <w:r w:rsidR="0020458A" w:rsidRPr="0020458A">
        <w:rPr>
          <w:rFonts w:ascii="Arial" w:hAnsi="Arial" w:cs="Arial"/>
          <w:bCs/>
        </w:rPr>
        <w:t>6</w:t>
      </w:r>
    </w:p>
    <w:p w:rsidR="00885358" w:rsidRPr="006D13A9" w:rsidRDefault="00885358" w:rsidP="00972881">
      <w:pPr>
        <w:rPr>
          <w:rFonts w:ascii="Arial" w:hAnsi="Arial" w:cs="Arial"/>
        </w:rPr>
      </w:pPr>
    </w:p>
    <w:p w:rsidR="00972881" w:rsidRPr="006D13A9" w:rsidRDefault="00972881" w:rsidP="00972881">
      <w:pPr>
        <w:jc w:val="center"/>
        <w:rPr>
          <w:rFonts w:ascii="Arial" w:hAnsi="Arial" w:cs="Arial"/>
        </w:rPr>
      </w:pPr>
      <w:r w:rsidRPr="006D13A9">
        <w:rPr>
          <w:rFonts w:ascii="Arial" w:hAnsi="Arial" w:cs="Arial"/>
        </w:rPr>
        <w:t>СОГЛАШЕНИЕ №  ____</w:t>
      </w:r>
    </w:p>
    <w:p w:rsidR="00972881" w:rsidRPr="006D13A9" w:rsidRDefault="00972881" w:rsidP="00972881">
      <w:pPr>
        <w:shd w:val="clear" w:color="auto" w:fill="FFFFFF"/>
        <w:jc w:val="center"/>
        <w:rPr>
          <w:rFonts w:ascii="Arial" w:hAnsi="Arial" w:cs="Arial"/>
        </w:rPr>
      </w:pPr>
    </w:p>
    <w:p w:rsidR="00972881" w:rsidRPr="006D13A9" w:rsidRDefault="00972881" w:rsidP="00972881">
      <w:pPr>
        <w:shd w:val="clear" w:color="auto" w:fill="FFFFFF"/>
        <w:jc w:val="center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 xml:space="preserve">о передаче администрации Острогожского муниципального района Воронежской </w:t>
      </w:r>
      <w:r w:rsidR="00DE231D" w:rsidRPr="006D13A9">
        <w:rPr>
          <w:rFonts w:ascii="Arial" w:hAnsi="Arial" w:cs="Arial"/>
          <w:color w:val="000000"/>
          <w:spacing w:val="-3"/>
        </w:rPr>
        <w:t>области полномочий</w:t>
      </w:r>
      <w:r w:rsidR="0046572F" w:rsidRPr="006D13A9">
        <w:rPr>
          <w:rFonts w:ascii="Arial" w:hAnsi="Arial" w:cs="Arial"/>
          <w:color w:val="000000"/>
          <w:spacing w:val="-3"/>
        </w:rPr>
        <w:t xml:space="preserve"> администрацией </w:t>
      </w:r>
      <w:r w:rsidR="008317D8">
        <w:rPr>
          <w:rFonts w:ascii="Arial" w:hAnsi="Arial" w:cs="Arial"/>
          <w:color w:val="000000"/>
          <w:spacing w:val="-3"/>
        </w:rPr>
        <w:t xml:space="preserve">Коротоякского </w:t>
      </w:r>
      <w:r w:rsidRPr="006D13A9">
        <w:rPr>
          <w:rFonts w:ascii="Arial" w:hAnsi="Arial" w:cs="Arial"/>
          <w:color w:val="000000"/>
          <w:spacing w:val="-3"/>
        </w:rPr>
        <w:t xml:space="preserve">сельского поселения </w:t>
      </w:r>
      <w:r w:rsidR="0046572F" w:rsidRPr="006D13A9">
        <w:rPr>
          <w:rFonts w:ascii="Arial" w:hAnsi="Arial" w:cs="Arial"/>
          <w:color w:val="000000"/>
          <w:spacing w:val="-3"/>
        </w:rPr>
        <w:t>Острогожского муниципального района Воронежской области</w:t>
      </w:r>
      <w:r w:rsidRPr="006D13A9">
        <w:rPr>
          <w:rFonts w:ascii="Arial" w:hAnsi="Arial" w:cs="Arial"/>
          <w:color w:val="000000"/>
        </w:rPr>
        <w:t xml:space="preserve"> </w:t>
      </w:r>
      <w:r w:rsidRPr="006D13A9">
        <w:rPr>
          <w:rFonts w:ascii="Arial" w:hAnsi="Arial" w:cs="Arial"/>
          <w:color w:val="000000"/>
          <w:spacing w:val="-3"/>
        </w:rPr>
        <w:t>по осуществлению внутреннего муниципального финансового контроля</w:t>
      </w:r>
    </w:p>
    <w:p w:rsidR="00972881" w:rsidRPr="006D13A9" w:rsidRDefault="00972881" w:rsidP="00972881">
      <w:pPr>
        <w:shd w:val="clear" w:color="auto" w:fill="FFFFFF"/>
        <w:jc w:val="center"/>
        <w:rPr>
          <w:rFonts w:ascii="Arial" w:hAnsi="Arial" w:cs="Arial"/>
        </w:rPr>
      </w:pP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8317D8" w:rsidP="00972881">
      <w:pPr>
        <w:tabs>
          <w:tab w:val="right" w:pos="9923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</w:t>
      </w:r>
      <w:r w:rsidR="003161DC">
        <w:rPr>
          <w:rFonts w:ascii="Arial" w:hAnsi="Arial" w:cs="Arial"/>
          <w:color w:val="000000"/>
        </w:rPr>
        <w:t xml:space="preserve"> Коротояк</w:t>
      </w:r>
      <w:r>
        <w:rPr>
          <w:rFonts w:ascii="Arial" w:hAnsi="Arial" w:cs="Arial"/>
          <w:color w:val="000000"/>
        </w:rPr>
        <w:tab/>
      </w:r>
      <w:r w:rsidR="00972881" w:rsidRPr="006D13A9">
        <w:rPr>
          <w:rFonts w:ascii="Arial" w:hAnsi="Arial" w:cs="Arial"/>
          <w:color w:val="000000"/>
        </w:rPr>
        <w:t xml:space="preserve">« </w:t>
      </w:r>
      <w:r w:rsidR="00236861" w:rsidRPr="006D13A9">
        <w:rPr>
          <w:rFonts w:ascii="Arial" w:hAnsi="Arial" w:cs="Arial"/>
          <w:color w:val="000000"/>
        </w:rPr>
        <w:t xml:space="preserve">       </w:t>
      </w:r>
      <w:r w:rsidR="00972881" w:rsidRPr="006D13A9">
        <w:rPr>
          <w:rFonts w:ascii="Arial" w:hAnsi="Arial" w:cs="Arial"/>
          <w:color w:val="000000"/>
        </w:rPr>
        <w:t>»________20</w:t>
      </w:r>
      <w:r w:rsidR="00236861" w:rsidRPr="006D13A9">
        <w:rPr>
          <w:rFonts w:ascii="Arial" w:hAnsi="Arial" w:cs="Arial"/>
          <w:color w:val="000000"/>
        </w:rPr>
        <w:t>22</w:t>
      </w:r>
      <w:r>
        <w:rPr>
          <w:rFonts w:ascii="Arial" w:hAnsi="Arial" w:cs="Arial"/>
          <w:color w:val="000000"/>
        </w:rPr>
        <w:t>г.</w:t>
      </w:r>
    </w:p>
    <w:p w:rsidR="00972881" w:rsidRPr="006D13A9" w:rsidRDefault="00972881" w:rsidP="00972881">
      <w:pPr>
        <w:tabs>
          <w:tab w:val="right" w:pos="9923"/>
        </w:tabs>
        <w:rPr>
          <w:rFonts w:ascii="Arial" w:hAnsi="Arial" w:cs="Arial"/>
          <w:color w:val="000000"/>
        </w:rPr>
      </w:pP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bookmarkStart w:id="0" w:name="_GoBack"/>
      <w:bookmarkEnd w:id="0"/>
    </w:p>
    <w:p w:rsidR="00972881" w:rsidRPr="008D0B4E" w:rsidRDefault="00972881" w:rsidP="008D0B4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6D13A9">
        <w:rPr>
          <w:rFonts w:ascii="Arial" w:hAnsi="Arial" w:cs="Arial"/>
          <w:color w:val="000000"/>
        </w:rPr>
        <w:t>В соответствии с Федеральным законом от 06 октября 2003 года № 131 - ФЗ «Об общих принципах организации местного самоуправления в Российской Федерации» (с последующими изменениями и дополнениями)</w:t>
      </w:r>
      <w:r w:rsidR="00AB060E" w:rsidRPr="006D13A9">
        <w:rPr>
          <w:rFonts w:ascii="Arial" w:hAnsi="Arial" w:cs="Arial"/>
          <w:color w:val="000000"/>
        </w:rPr>
        <w:t xml:space="preserve">, </w:t>
      </w:r>
      <w:r w:rsidR="007E3EA7" w:rsidRPr="006D13A9">
        <w:rPr>
          <w:rFonts w:ascii="Arial" w:hAnsi="Arial" w:cs="Arial"/>
          <w:color w:val="000000"/>
        </w:rPr>
        <w:t xml:space="preserve">частью 8 статьи 99 </w:t>
      </w:r>
      <w:r w:rsidR="00AB060E" w:rsidRPr="006D13A9">
        <w:rPr>
          <w:rFonts w:ascii="Arial" w:hAnsi="Arial" w:cs="Arial"/>
          <w:color w:val="000000"/>
        </w:rPr>
        <w:t xml:space="preserve">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нужд», </w:t>
      </w:r>
      <w:r w:rsidRPr="006D13A9">
        <w:rPr>
          <w:rFonts w:ascii="Arial" w:hAnsi="Arial" w:cs="Arial"/>
          <w:color w:val="000000"/>
        </w:rPr>
        <w:t xml:space="preserve">администрация </w:t>
      </w:r>
      <w:r w:rsidR="008317D8">
        <w:rPr>
          <w:rFonts w:ascii="Arial" w:hAnsi="Arial" w:cs="Arial"/>
          <w:color w:val="000000"/>
        </w:rPr>
        <w:t>Коротоякского</w:t>
      </w:r>
      <w:r w:rsidRPr="006D13A9">
        <w:rPr>
          <w:rFonts w:ascii="Arial" w:hAnsi="Arial" w:cs="Arial"/>
          <w:color w:val="000000"/>
        </w:rPr>
        <w:t xml:space="preserve"> сельского поселения</w:t>
      </w:r>
      <w:r w:rsidR="0046572F" w:rsidRPr="006D13A9">
        <w:rPr>
          <w:rFonts w:ascii="Arial" w:hAnsi="Arial" w:cs="Arial"/>
        </w:rPr>
        <w:t xml:space="preserve"> </w:t>
      </w:r>
      <w:r w:rsidR="0046572F" w:rsidRPr="006D13A9">
        <w:rPr>
          <w:rFonts w:ascii="Arial" w:hAnsi="Arial" w:cs="Arial"/>
          <w:color w:val="000000"/>
        </w:rPr>
        <w:t>Острогожского муниципального района Воронежской области</w:t>
      </w:r>
      <w:r w:rsidRPr="006D13A9">
        <w:rPr>
          <w:rFonts w:ascii="Arial" w:hAnsi="Arial" w:cs="Arial"/>
          <w:color w:val="000000"/>
        </w:rPr>
        <w:t xml:space="preserve">, (именуемая в дальнейшем также - «ПОСЕЛЕНИЕ»), в лице Главы администрации </w:t>
      </w:r>
      <w:r w:rsidR="008317D8" w:rsidRPr="008317D8">
        <w:rPr>
          <w:rFonts w:ascii="Arial" w:hAnsi="Arial" w:cs="Arial"/>
          <w:color w:val="000000"/>
        </w:rPr>
        <w:t>Коротоякского</w:t>
      </w:r>
      <w:r w:rsidRPr="006D13A9">
        <w:rPr>
          <w:rFonts w:ascii="Arial" w:hAnsi="Arial" w:cs="Arial"/>
          <w:color w:val="000000"/>
        </w:rPr>
        <w:t xml:space="preserve"> сельского поселения </w:t>
      </w:r>
      <w:r w:rsidR="0046572F" w:rsidRPr="006D13A9">
        <w:rPr>
          <w:rFonts w:ascii="Arial" w:hAnsi="Arial" w:cs="Arial"/>
          <w:color w:val="000000"/>
        </w:rPr>
        <w:t xml:space="preserve">Острогожского муниципального района Воронежской области </w:t>
      </w:r>
      <w:r w:rsidR="008317D8">
        <w:rPr>
          <w:rFonts w:ascii="Arial" w:hAnsi="Arial" w:cs="Arial"/>
          <w:color w:val="000000"/>
        </w:rPr>
        <w:t>Трофимова Николая Васильевича</w:t>
      </w:r>
      <w:r w:rsidRPr="006D13A9">
        <w:rPr>
          <w:rFonts w:ascii="Arial" w:hAnsi="Arial" w:cs="Arial"/>
          <w:color w:val="000000"/>
          <w:u w:val="single"/>
        </w:rPr>
        <w:t>,</w:t>
      </w:r>
      <w:r w:rsidRPr="006D13A9">
        <w:rPr>
          <w:rFonts w:ascii="Arial" w:hAnsi="Arial" w:cs="Arial"/>
          <w:color w:val="000000"/>
        </w:rPr>
        <w:t xml:space="preserve"> действующего на основании Устава </w:t>
      </w:r>
      <w:r w:rsidR="008317D8" w:rsidRPr="008317D8">
        <w:rPr>
          <w:rFonts w:ascii="Arial" w:hAnsi="Arial" w:cs="Arial"/>
          <w:color w:val="000000"/>
        </w:rPr>
        <w:t>Коротоякского</w:t>
      </w:r>
      <w:r w:rsidRPr="006D13A9">
        <w:rPr>
          <w:rFonts w:ascii="Arial" w:hAnsi="Arial" w:cs="Arial"/>
          <w:color w:val="000000"/>
        </w:rPr>
        <w:t xml:space="preserve"> сельского поселения</w:t>
      </w:r>
      <w:r w:rsidR="0046572F" w:rsidRPr="006D13A9">
        <w:rPr>
          <w:rFonts w:ascii="Arial" w:hAnsi="Arial" w:cs="Arial"/>
        </w:rPr>
        <w:t xml:space="preserve"> </w:t>
      </w:r>
      <w:r w:rsidR="0046572F" w:rsidRPr="006D13A9">
        <w:rPr>
          <w:rFonts w:ascii="Arial" w:hAnsi="Arial" w:cs="Arial"/>
          <w:color w:val="000000"/>
        </w:rPr>
        <w:t>Острогожского муниципального района Воронежской области</w:t>
      </w:r>
      <w:r w:rsidRPr="006D13A9">
        <w:rPr>
          <w:rFonts w:ascii="Arial" w:hAnsi="Arial" w:cs="Arial"/>
          <w:color w:val="000000"/>
        </w:rPr>
        <w:t xml:space="preserve">, утвержденного решением Совета народных депутатов </w:t>
      </w:r>
      <w:r w:rsidR="00B91AC1" w:rsidRPr="00B91AC1">
        <w:rPr>
          <w:rFonts w:ascii="Arial" w:hAnsi="Arial" w:cs="Arial"/>
        </w:rPr>
        <w:t xml:space="preserve">от </w:t>
      </w:r>
      <w:r w:rsidR="0045129D">
        <w:rPr>
          <w:rFonts w:ascii="Arial" w:hAnsi="Arial" w:cs="Arial"/>
          <w:color w:val="000000"/>
        </w:rPr>
        <w:t xml:space="preserve">05 марта 2015 года № 377 </w:t>
      </w:r>
      <w:r w:rsidR="008D0B4E">
        <w:rPr>
          <w:rFonts w:ascii="Arial" w:hAnsi="Arial" w:cs="Arial"/>
        </w:rPr>
        <w:t xml:space="preserve"> </w:t>
      </w:r>
      <w:r w:rsidR="00B91AC1">
        <w:rPr>
          <w:rFonts w:ascii="Arial" w:hAnsi="Arial" w:cs="Arial"/>
        </w:rPr>
        <w:t>в</w:t>
      </w:r>
      <w:r w:rsidR="00B91AC1" w:rsidRPr="00B91AC1">
        <w:rPr>
          <w:rFonts w:ascii="Arial" w:hAnsi="Arial" w:cs="Arial"/>
        </w:rPr>
        <w:t xml:space="preserve"> редакции решений от </w:t>
      </w:r>
      <w:r w:rsidR="0045129D" w:rsidRPr="0045129D">
        <w:rPr>
          <w:rFonts w:ascii="Arial" w:hAnsi="Arial" w:cs="Arial"/>
        </w:rPr>
        <w:t>08 августа 2016 года   № 57</w:t>
      </w:r>
      <w:r w:rsidR="0045129D">
        <w:rPr>
          <w:rFonts w:ascii="Arial" w:hAnsi="Arial" w:cs="Arial"/>
        </w:rPr>
        <w:t xml:space="preserve">, от </w:t>
      </w:r>
      <w:r w:rsidR="00B91AC1" w:rsidRPr="00B91AC1">
        <w:rPr>
          <w:rFonts w:ascii="Arial" w:hAnsi="Arial" w:cs="Arial"/>
        </w:rPr>
        <w:t>23 октября 2017 года № 106, от 10 октября 2018 года № 160, от 12 августа 2019 года № 193, от 02 ноября 2020 года № 18, от 05 апреля 2021 года № 57, от 14 июня 2022 года № 99 Государственный регистрационный номер муниципального правового акта – RU365193072022001</w:t>
      </w:r>
      <w:r w:rsidRPr="00B91AC1">
        <w:rPr>
          <w:rFonts w:ascii="Arial" w:hAnsi="Arial" w:cs="Arial"/>
        </w:rPr>
        <w:t xml:space="preserve"> с </w:t>
      </w:r>
      <w:r w:rsidRPr="006D13A9">
        <w:rPr>
          <w:rFonts w:ascii="Arial" w:hAnsi="Arial" w:cs="Arial"/>
          <w:color w:val="000000"/>
        </w:rPr>
        <w:t>одной стороны</w:t>
      </w:r>
      <w:r w:rsidRPr="006D13A9">
        <w:rPr>
          <w:rFonts w:ascii="Arial" w:hAnsi="Arial" w:cs="Arial"/>
          <w:color w:val="000000"/>
          <w:spacing w:val="-3"/>
        </w:rPr>
        <w:t xml:space="preserve"> и администрация Острогожского муниципального района Воронежской области, (именуемая в дальнейшем «</w:t>
      </w:r>
      <w:r w:rsidR="0046572F" w:rsidRPr="006D13A9">
        <w:rPr>
          <w:rFonts w:ascii="Arial" w:hAnsi="Arial" w:cs="Arial"/>
          <w:color w:val="000000"/>
          <w:spacing w:val="-3"/>
        </w:rPr>
        <w:t>Администрация района</w:t>
      </w:r>
      <w:r w:rsidRPr="006D13A9">
        <w:rPr>
          <w:rFonts w:ascii="Arial" w:hAnsi="Arial" w:cs="Arial"/>
          <w:color w:val="000000"/>
          <w:spacing w:val="-3"/>
        </w:rPr>
        <w:t>») в лице Главы администрации Острогожского муниципального района Воронежской области С.И. Хорошилова, де</w:t>
      </w:r>
      <w:r w:rsidR="00281CAA">
        <w:rPr>
          <w:rFonts w:ascii="Arial" w:hAnsi="Arial" w:cs="Arial"/>
          <w:color w:val="000000"/>
          <w:spacing w:val="-3"/>
        </w:rPr>
        <w:t>йствующего на основании Устава,</w:t>
      </w:r>
      <w:r w:rsidRPr="006D13A9">
        <w:rPr>
          <w:rFonts w:ascii="Arial" w:hAnsi="Arial" w:cs="Arial"/>
          <w:color w:val="000000"/>
          <w:spacing w:val="-3"/>
        </w:rPr>
        <w:t xml:space="preserve"> с другой стороны, заключили настоящее Соглашение о нижеследующем: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AF6F9E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6D13A9">
        <w:rPr>
          <w:rFonts w:ascii="Arial" w:hAnsi="Arial" w:cs="Arial"/>
          <w:b/>
          <w:color w:val="000000"/>
          <w:spacing w:val="-3"/>
        </w:rPr>
        <w:t>1. Предмет соглашения</w:t>
      </w:r>
    </w:p>
    <w:p w:rsidR="00972881" w:rsidRPr="006D13A9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D37CAA" w:rsidRPr="006D13A9" w:rsidRDefault="00D37CAA" w:rsidP="00D37CAA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 xml:space="preserve">1.1. Предметом настоящего Соглашения является передача Поселением Администрации района полномочий по осуществлению внутреннего муниципального финансового контроля предусмотренных статьей 269.2 Бюджетного кодекса Российской Федерации и </w:t>
      </w:r>
      <w:r w:rsidR="00AF6F9E" w:rsidRPr="006D13A9">
        <w:rPr>
          <w:rFonts w:ascii="Arial" w:hAnsi="Arial" w:cs="Arial"/>
          <w:color w:val="000000"/>
          <w:spacing w:val="-3"/>
        </w:rPr>
        <w:t>частью 8</w:t>
      </w:r>
      <w:r w:rsidRPr="006D13A9">
        <w:rPr>
          <w:rFonts w:ascii="Arial" w:hAnsi="Arial" w:cs="Arial"/>
          <w:color w:val="000000"/>
          <w:spacing w:val="-3"/>
        </w:rPr>
        <w:t xml:space="preserve"> статьи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lastRenderedPageBreak/>
        <w:t xml:space="preserve">1.2. </w:t>
      </w:r>
      <w:r w:rsidR="0082048E" w:rsidRPr="006D13A9">
        <w:rPr>
          <w:rFonts w:ascii="Arial" w:hAnsi="Arial" w:cs="Arial"/>
          <w:color w:val="000000"/>
          <w:spacing w:val="-3"/>
        </w:rPr>
        <w:t xml:space="preserve">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 </w:t>
      </w:r>
      <w:r w:rsidRPr="006D13A9">
        <w:rPr>
          <w:rFonts w:ascii="Arial" w:hAnsi="Arial" w:cs="Arial"/>
          <w:color w:val="000000"/>
          <w:spacing w:val="-3"/>
        </w:rPr>
        <w:t xml:space="preserve">в сумме </w:t>
      </w:r>
      <w:r w:rsidR="007F73E6" w:rsidRPr="007F73E6">
        <w:rPr>
          <w:rFonts w:ascii="Arial" w:hAnsi="Arial" w:cs="Arial"/>
          <w:color w:val="000000"/>
          <w:spacing w:val="-3"/>
        </w:rPr>
        <w:t xml:space="preserve">8 500 </w:t>
      </w:r>
      <w:r w:rsidR="007F73E6">
        <w:rPr>
          <w:rFonts w:ascii="Arial" w:hAnsi="Arial" w:cs="Arial"/>
          <w:color w:val="000000"/>
          <w:spacing w:val="-3"/>
        </w:rPr>
        <w:t>(Восемь тысяч пятьсот)</w:t>
      </w:r>
      <w:r w:rsidRPr="006D13A9">
        <w:rPr>
          <w:rFonts w:ascii="Arial" w:hAnsi="Arial" w:cs="Arial"/>
          <w:color w:val="000000"/>
          <w:spacing w:val="-3"/>
        </w:rPr>
        <w:t xml:space="preserve"> рублей 00 копеек.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 xml:space="preserve">1.3. Объем </w:t>
      </w:r>
      <w:r w:rsidR="00DE2147" w:rsidRPr="006D13A9">
        <w:rPr>
          <w:rFonts w:ascii="Arial" w:hAnsi="Arial" w:cs="Arial"/>
          <w:color w:val="000000"/>
          <w:spacing w:val="-3"/>
        </w:rPr>
        <w:t>межбюджетных трансфертов</w:t>
      </w:r>
      <w:r w:rsidRPr="006D13A9">
        <w:rPr>
          <w:rFonts w:ascii="Arial" w:hAnsi="Arial" w:cs="Arial"/>
          <w:color w:val="000000"/>
          <w:spacing w:val="-3"/>
        </w:rPr>
        <w:t>, необходимый на исполнение</w:t>
      </w:r>
      <w:r w:rsidR="0046572F" w:rsidRPr="006D13A9">
        <w:rPr>
          <w:rFonts w:ascii="Arial" w:hAnsi="Arial" w:cs="Arial"/>
          <w:color w:val="000000"/>
          <w:spacing w:val="-3"/>
        </w:rPr>
        <w:t>,</w:t>
      </w:r>
      <w:r w:rsidRPr="006D13A9">
        <w:rPr>
          <w:rFonts w:ascii="Arial" w:hAnsi="Arial" w:cs="Arial"/>
          <w:color w:val="000000"/>
          <w:spacing w:val="-3"/>
        </w:rPr>
        <w:t xml:space="preserve"> переданных в соответствии с пунктом 1 настоящего Соглашения</w:t>
      </w:r>
      <w:r w:rsidR="0046572F" w:rsidRPr="006D13A9">
        <w:rPr>
          <w:rFonts w:ascii="Arial" w:hAnsi="Arial" w:cs="Arial"/>
          <w:color w:val="000000"/>
          <w:spacing w:val="-3"/>
        </w:rPr>
        <w:t>,</w:t>
      </w:r>
      <w:r w:rsidRPr="006D13A9">
        <w:rPr>
          <w:rFonts w:ascii="Arial" w:hAnsi="Arial" w:cs="Arial"/>
          <w:color w:val="000000"/>
          <w:spacing w:val="-3"/>
        </w:rPr>
        <w:t xml:space="preserve"> полномочий, утверждается решением представительного органа </w:t>
      </w:r>
      <w:r w:rsidR="007E798F">
        <w:rPr>
          <w:rFonts w:ascii="Arial" w:hAnsi="Arial" w:cs="Arial"/>
          <w:color w:val="000000"/>
          <w:spacing w:val="-3"/>
        </w:rPr>
        <w:t>Коротоякского</w:t>
      </w:r>
      <w:r w:rsidRPr="006D13A9">
        <w:rPr>
          <w:rFonts w:ascii="Arial" w:hAnsi="Arial" w:cs="Arial"/>
          <w:color w:val="000000"/>
          <w:spacing w:val="-3"/>
        </w:rPr>
        <w:t xml:space="preserve"> сельского поселения</w:t>
      </w:r>
      <w:r w:rsidR="0046572F" w:rsidRPr="006D13A9">
        <w:rPr>
          <w:rFonts w:ascii="Arial" w:hAnsi="Arial" w:cs="Arial"/>
          <w:color w:val="000000"/>
          <w:spacing w:val="-3"/>
        </w:rPr>
        <w:t xml:space="preserve"> Острогожского муниципального района Воронежской области</w:t>
      </w:r>
      <w:r w:rsidRPr="006D13A9">
        <w:rPr>
          <w:rFonts w:ascii="Arial" w:hAnsi="Arial" w:cs="Arial"/>
          <w:color w:val="000000"/>
          <w:spacing w:val="-3"/>
        </w:rPr>
        <w:t>.</w:t>
      </w:r>
    </w:p>
    <w:p w:rsidR="00972881" w:rsidRPr="006D13A9" w:rsidRDefault="00972881" w:rsidP="00972881">
      <w:pPr>
        <w:suppressAutoHyphens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eastAsia="ru-RU"/>
        </w:rPr>
      </w:pPr>
      <w:r w:rsidRPr="006D13A9">
        <w:rPr>
          <w:rFonts w:ascii="Arial" w:hAnsi="Arial" w:cs="Arial"/>
          <w:lang w:eastAsia="ru-RU"/>
        </w:rPr>
        <w:t>1.</w:t>
      </w:r>
      <w:r w:rsidR="00E86976" w:rsidRPr="006D13A9">
        <w:rPr>
          <w:rFonts w:ascii="Arial" w:hAnsi="Arial" w:cs="Arial"/>
          <w:lang w:eastAsia="ru-RU"/>
        </w:rPr>
        <w:t>4</w:t>
      </w:r>
      <w:r w:rsidRPr="006D13A9">
        <w:rPr>
          <w:rFonts w:ascii="Arial" w:hAnsi="Arial" w:cs="Arial"/>
          <w:lang w:eastAsia="ru-RU"/>
        </w:rPr>
        <w:t xml:space="preserve">. </w:t>
      </w:r>
      <w:r w:rsidRPr="006D13A9">
        <w:rPr>
          <w:rFonts w:ascii="Arial" w:hAnsi="Arial" w:cs="Arial"/>
          <w:bCs/>
          <w:lang w:eastAsia="ru-RU"/>
        </w:rPr>
        <w:t>В случае</w:t>
      </w:r>
      <w:r w:rsidR="00AF6F9E">
        <w:rPr>
          <w:rFonts w:ascii="Arial" w:hAnsi="Arial" w:cs="Arial"/>
          <w:bCs/>
          <w:lang w:eastAsia="ru-RU"/>
        </w:rPr>
        <w:t xml:space="preserve"> несвоевременного перечисления </w:t>
      </w:r>
      <w:r w:rsidR="00CF125A">
        <w:rPr>
          <w:rFonts w:ascii="Arial" w:hAnsi="Arial" w:cs="Arial"/>
          <w:bCs/>
          <w:lang w:eastAsia="ru-RU"/>
        </w:rPr>
        <w:t>Коротоякским</w:t>
      </w:r>
      <w:r w:rsidR="0046572F" w:rsidRPr="006D13A9">
        <w:rPr>
          <w:rFonts w:ascii="Arial" w:hAnsi="Arial" w:cs="Arial"/>
          <w:bCs/>
          <w:lang w:eastAsia="ru-RU"/>
        </w:rPr>
        <w:t xml:space="preserve"> сельским</w:t>
      </w:r>
      <w:r w:rsidRPr="006D13A9">
        <w:rPr>
          <w:rFonts w:ascii="Arial" w:hAnsi="Arial" w:cs="Arial"/>
          <w:bCs/>
          <w:lang w:eastAsia="ru-RU"/>
        </w:rPr>
        <w:t xml:space="preserve"> поселени</w:t>
      </w:r>
      <w:r w:rsidR="0046572F" w:rsidRPr="006D13A9">
        <w:rPr>
          <w:rFonts w:ascii="Arial" w:hAnsi="Arial" w:cs="Arial"/>
          <w:bCs/>
          <w:lang w:eastAsia="ru-RU"/>
        </w:rPr>
        <w:t>ем</w:t>
      </w:r>
      <w:r w:rsidR="00B51E15" w:rsidRPr="006D13A9">
        <w:rPr>
          <w:rFonts w:ascii="Arial" w:hAnsi="Arial" w:cs="Arial"/>
          <w:bCs/>
          <w:lang w:eastAsia="ru-RU"/>
        </w:rPr>
        <w:t xml:space="preserve"> Острогожского муниципального района Воронежской области</w:t>
      </w:r>
      <w:r w:rsidR="008278CE" w:rsidRPr="006D13A9">
        <w:rPr>
          <w:rFonts w:ascii="Arial" w:hAnsi="Arial" w:cs="Arial"/>
          <w:bCs/>
          <w:lang w:eastAsia="ru-RU"/>
        </w:rPr>
        <w:t xml:space="preserve"> </w:t>
      </w:r>
      <w:r w:rsidR="00DE2147" w:rsidRPr="006D13A9">
        <w:rPr>
          <w:rFonts w:ascii="Arial" w:hAnsi="Arial" w:cs="Arial"/>
          <w:bCs/>
          <w:lang w:eastAsia="ru-RU"/>
        </w:rPr>
        <w:t>межбюджетных трансфертов</w:t>
      </w:r>
      <w:r w:rsidR="00CF125A">
        <w:rPr>
          <w:rFonts w:ascii="Arial" w:hAnsi="Arial" w:cs="Arial"/>
          <w:bCs/>
          <w:lang w:eastAsia="ru-RU"/>
        </w:rPr>
        <w:t xml:space="preserve">, </w:t>
      </w:r>
      <w:r w:rsidRPr="006D13A9">
        <w:rPr>
          <w:rFonts w:ascii="Arial" w:hAnsi="Arial" w:cs="Arial"/>
          <w:bCs/>
          <w:lang w:eastAsia="ru-RU"/>
        </w:rPr>
        <w:t>предусмотренных пунктом 1.4 настоящего Соглашения, взимаются пени в размере одной трехсотой действующей ставки рефинансирования Центрального банка Российской Федерации за каждый день просрочки в доход бюджета района.</w:t>
      </w:r>
    </w:p>
    <w:p w:rsidR="00972881" w:rsidRPr="006D13A9" w:rsidRDefault="00972881" w:rsidP="00CF125A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 w:rsidRPr="006D13A9">
        <w:rPr>
          <w:rFonts w:ascii="Arial" w:hAnsi="Arial" w:cs="Arial"/>
          <w:bCs/>
          <w:lang w:eastAsia="ru-RU"/>
        </w:rPr>
        <w:t>1.</w:t>
      </w:r>
      <w:r w:rsidR="00E86976" w:rsidRPr="006D13A9">
        <w:rPr>
          <w:rFonts w:ascii="Arial" w:hAnsi="Arial" w:cs="Arial"/>
          <w:bCs/>
          <w:lang w:eastAsia="ru-RU"/>
        </w:rPr>
        <w:t>5</w:t>
      </w:r>
      <w:r w:rsidRPr="006D13A9">
        <w:rPr>
          <w:rFonts w:ascii="Arial" w:hAnsi="Arial" w:cs="Arial"/>
          <w:bCs/>
          <w:lang w:eastAsia="ru-RU"/>
        </w:rPr>
        <w:t xml:space="preserve">. В случае несвоевременного и (или) неполного исполнения обязательств, перечисленных в пункте 1 настоящего Соглашения, </w:t>
      </w:r>
      <w:r w:rsidR="00B51E15" w:rsidRPr="006D13A9">
        <w:rPr>
          <w:rFonts w:ascii="Arial" w:hAnsi="Arial" w:cs="Arial"/>
          <w:bCs/>
          <w:lang w:eastAsia="ru-RU"/>
        </w:rPr>
        <w:t xml:space="preserve">Администрация района </w:t>
      </w:r>
      <w:r w:rsidRPr="006D13A9">
        <w:rPr>
          <w:rFonts w:ascii="Arial" w:hAnsi="Arial" w:cs="Arial"/>
          <w:bCs/>
          <w:lang w:eastAsia="ru-RU"/>
        </w:rPr>
        <w:t xml:space="preserve">уплачивает </w:t>
      </w:r>
      <w:r w:rsidR="00CF125A">
        <w:rPr>
          <w:rFonts w:ascii="Arial" w:hAnsi="Arial" w:cs="Arial"/>
          <w:bCs/>
          <w:lang w:eastAsia="ru-RU"/>
        </w:rPr>
        <w:t>Коротоякскому</w:t>
      </w:r>
      <w:r w:rsidRPr="006D13A9">
        <w:rPr>
          <w:rFonts w:ascii="Arial" w:hAnsi="Arial" w:cs="Arial"/>
          <w:bCs/>
          <w:lang w:eastAsia="ru-RU"/>
        </w:rPr>
        <w:t xml:space="preserve"> сельскому поселению </w:t>
      </w:r>
      <w:r w:rsidR="00B51E15" w:rsidRPr="006D13A9">
        <w:rPr>
          <w:rFonts w:ascii="Arial" w:hAnsi="Arial" w:cs="Arial"/>
          <w:bCs/>
          <w:lang w:eastAsia="ru-RU"/>
        </w:rPr>
        <w:t>Острогожского муниципального района Воронежской области</w:t>
      </w:r>
      <w:r w:rsidRPr="006D13A9">
        <w:rPr>
          <w:rFonts w:ascii="Arial" w:hAnsi="Arial" w:cs="Arial"/>
          <w:bCs/>
          <w:lang w:eastAsia="ru-RU"/>
        </w:rPr>
        <w:t xml:space="preserve"> неустойку в размере одной трехсотой действующей ставки рефинансирования Центрального банка Российской Федерации от ежемесячного объема </w:t>
      </w:r>
      <w:r w:rsidR="00683390" w:rsidRPr="006D13A9">
        <w:rPr>
          <w:rFonts w:ascii="Arial" w:hAnsi="Arial" w:cs="Arial"/>
          <w:bCs/>
          <w:lang w:eastAsia="ru-RU"/>
        </w:rPr>
        <w:t>межбюджетных трансфертов</w:t>
      </w:r>
      <w:r w:rsidRPr="006D13A9">
        <w:rPr>
          <w:rFonts w:ascii="Arial" w:hAnsi="Arial" w:cs="Arial"/>
          <w:bCs/>
          <w:lang w:eastAsia="ru-RU"/>
        </w:rPr>
        <w:t>, предусмотренных в пункте 1.4 настоящего Соглашения, за каждый день просрочки исполнения обязательств.</w:t>
      </w:r>
    </w:p>
    <w:p w:rsidR="00920A67" w:rsidRPr="006D13A9" w:rsidRDefault="00920A67" w:rsidP="0097288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lang w:eastAsia="ru-RU"/>
        </w:rPr>
      </w:pPr>
    </w:p>
    <w:p w:rsidR="00920A67" w:rsidRPr="006D13A9" w:rsidRDefault="00920A67" w:rsidP="00920A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  <w:r w:rsidRPr="006D13A9">
        <w:rPr>
          <w:rFonts w:ascii="Arial" w:hAnsi="Arial" w:cs="Arial"/>
          <w:b/>
          <w:bCs/>
          <w:lang w:eastAsia="ru-RU"/>
        </w:rPr>
        <w:t>2. Перечень передаваемых полномочий</w:t>
      </w:r>
    </w:p>
    <w:p w:rsidR="00920A67" w:rsidRPr="006D13A9" w:rsidRDefault="00920A67" w:rsidP="00920A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920A67" w:rsidRPr="006D13A9" w:rsidRDefault="00601A61" w:rsidP="00601A6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2.1 Администрации района </w:t>
      </w:r>
      <w:r w:rsidR="00920A67" w:rsidRPr="006D13A9">
        <w:rPr>
          <w:rFonts w:ascii="Arial" w:hAnsi="Arial" w:cs="Arial"/>
          <w:bCs/>
          <w:lang w:eastAsia="ru-RU"/>
        </w:rPr>
        <w:t>передаются полномочия по осуществлению контроля за исполнением бюджета поселения в части внутреннего муниципального финансового контроля, предусмотренного статей 269.2</w:t>
      </w:r>
      <w:r w:rsidR="003E2D13" w:rsidRPr="006D13A9">
        <w:rPr>
          <w:rFonts w:ascii="Arial" w:hAnsi="Arial" w:cs="Arial"/>
          <w:bCs/>
          <w:lang w:eastAsia="ru-RU"/>
        </w:rPr>
        <w:t>, 269.3</w:t>
      </w:r>
      <w:r w:rsidR="00920A67" w:rsidRPr="006D13A9">
        <w:rPr>
          <w:rFonts w:ascii="Arial" w:hAnsi="Arial" w:cs="Arial"/>
          <w:color w:val="000000"/>
          <w:spacing w:val="-3"/>
        </w:rPr>
        <w:t xml:space="preserve"> </w:t>
      </w:r>
      <w:r w:rsidR="00920A67" w:rsidRPr="006D13A9">
        <w:rPr>
          <w:rFonts w:ascii="Arial" w:hAnsi="Arial" w:cs="Arial"/>
          <w:bCs/>
          <w:lang w:eastAsia="ru-RU"/>
        </w:rPr>
        <w:t xml:space="preserve">Бюджетного кодекса Российской Федерации и </w:t>
      </w:r>
      <w:r w:rsidRPr="006D13A9">
        <w:rPr>
          <w:rFonts w:ascii="Arial" w:hAnsi="Arial" w:cs="Arial"/>
          <w:bCs/>
          <w:lang w:eastAsia="ru-RU"/>
        </w:rPr>
        <w:t>частью 8</w:t>
      </w:r>
      <w:r w:rsidR="00920A67" w:rsidRPr="006D13A9">
        <w:rPr>
          <w:rFonts w:ascii="Arial" w:hAnsi="Arial" w:cs="Arial"/>
          <w:bCs/>
          <w:lang w:eastAsia="ru-RU"/>
        </w:rPr>
        <w:t xml:space="preserve"> статьи 99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нужд».</w:t>
      </w:r>
    </w:p>
    <w:p w:rsidR="00920A67" w:rsidRPr="006D13A9" w:rsidRDefault="00920A67" w:rsidP="00601A61">
      <w:pPr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lang w:eastAsia="ru-RU"/>
        </w:rPr>
      </w:pPr>
      <w:r w:rsidRPr="006D13A9">
        <w:rPr>
          <w:rFonts w:ascii="Arial" w:hAnsi="Arial" w:cs="Arial"/>
          <w:bCs/>
          <w:lang w:eastAsia="ru-RU"/>
        </w:rPr>
        <w:t xml:space="preserve">2.2. При осуществлении полномочий </w:t>
      </w:r>
      <w:r w:rsidR="006C4DE8" w:rsidRPr="006D13A9">
        <w:rPr>
          <w:rFonts w:ascii="Arial" w:hAnsi="Arial" w:cs="Arial"/>
          <w:bCs/>
          <w:lang w:eastAsia="ru-RU"/>
        </w:rPr>
        <w:t xml:space="preserve">Администрация </w:t>
      </w:r>
      <w:r w:rsidR="00601A61" w:rsidRPr="006D13A9">
        <w:rPr>
          <w:rFonts w:ascii="Arial" w:hAnsi="Arial" w:cs="Arial"/>
          <w:bCs/>
          <w:lang w:eastAsia="ru-RU"/>
        </w:rPr>
        <w:t>района руководствуется федеральными</w:t>
      </w:r>
      <w:r w:rsidRPr="006D13A9">
        <w:rPr>
          <w:rFonts w:ascii="Arial" w:hAnsi="Arial" w:cs="Arial"/>
          <w:bCs/>
          <w:lang w:eastAsia="ru-RU"/>
        </w:rPr>
        <w:t xml:space="preserve"> стандартами внутреннего </w:t>
      </w:r>
      <w:r w:rsidR="008278CE" w:rsidRPr="006D13A9">
        <w:rPr>
          <w:rFonts w:ascii="Arial" w:hAnsi="Arial" w:cs="Arial"/>
          <w:bCs/>
          <w:lang w:eastAsia="ru-RU"/>
        </w:rPr>
        <w:t>г</w:t>
      </w:r>
      <w:r w:rsidR="003E2D13" w:rsidRPr="006D13A9">
        <w:rPr>
          <w:rFonts w:ascii="Arial" w:hAnsi="Arial" w:cs="Arial"/>
          <w:bCs/>
          <w:lang w:eastAsia="ru-RU"/>
        </w:rPr>
        <w:t>осударственного муниципального</w:t>
      </w:r>
      <w:r w:rsidRPr="006D13A9">
        <w:rPr>
          <w:rFonts w:ascii="Arial" w:hAnsi="Arial" w:cs="Arial"/>
          <w:bCs/>
          <w:lang w:eastAsia="ru-RU"/>
        </w:rPr>
        <w:t xml:space="preserve"> финансового контроля.</w:t>
      </w:r>
    </w:p>
    <w:p w:rsidR="00920A67" w:rsidRPr="006D13A9" w:rsidRDefault="00920A67" w:rsidP="00920A67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ru-RU"/>
        </w:rPr>
      </w:pPr>
    </w:p>
    <w:p w:rsidR="00972881" w:rsidRPr="006D13A9" w:rsidRDefault="000D2AEC" w:rsidP="009728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  <w:r w:rsidRPr="006D13A9">
        <w:rPr>
          <w:rFonts w:ascii="Arial" w:hAnsi="Arial" w:cs="Arial"/>
          <w:b/>
          <w:lang w:eastAsia="ru-RU"/>
        </w:rPr>
        <w:t>3</w:t>
      </w:r>
      <w:r w:rsidR="00972881" w:rsidRPr="006D13A9">
        <w:rPr>
          <w:rFonts w:ascii="Arial" w:hAnsi="Arial" w:cs="Arial"/>
          <w:b/>
          <w:lang w:eastAsia="ru-RU"/>
        </w:rPr>
        <w:t>. Права и обязанности сторон</w:t>
      </w:r>
    </w:p>
    <w:p w:rsidR="00972881" w:rsidRPr="006D13A9" w:rsidRDefault="00972881" w:rsidP="00972881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lang w:eastAsia="ru-RU"/>
        </w:rPr>
      </w:pPr>
    </w:p>
    <w:p w:rsidR="00972881" w:rsidRPr="006D13A9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>3</w:t>
      </w:r>
      <w:r w:rsidR="00972881" w:rsidRPr="006D13A9">
        <w:rPr>
          <w:rFonts w:ascii="Arial" w:hAnsi="Arial" w:cs="Arial"/>
          <w:lang w:eastAsia="ru-RU"/>
        </w:rPr>
        <w:t>.1. Поселение имеет право:</w:t>
      </w:r>
    </w:p>
    <w:p w:rsidR="00972881" w:rsidRPr="006D13A9" w:rsidRDefault="00713627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 xml:space="preserve"> </w:t>
      </w:r>
      <w:r w:rsidR="00B51E15" w:rsidRPr="006D13A9">
        <w:rPr>
          <w:rFonts w:ascii="Arial" w:hAnsi="Arial" w:cs="Arial"/>
          <w:lang w:eastAsia="ru-RU"/>
        </w:rPr>
        <w:t xml:space="preserve">- </w:t>
      </w:r>
      <w:r w:rsidRPr="006D13A9">
        <w:rPr>
          <w:rFonts w:ascii="Arial" w:hAnsi="Arial" w:cs="Arial"/>
          <w:lang w:eastAsia="ru-RU"/>
        </w:rPr>
        <w:t>направлять предложения о проведении контрольных мероприятий;</w:t>
      </w:r>
    </w:p>
    <w:p w:rsidR="00713627" w:rsidRPr="006D13A9" w:rsidRDefault="008278CE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 xml:space="preserve"> </w:t>
      </w:r>
      <w:r w:rsidR="00B51E15" w:rsidRPr="006D13A9">
        <w:rPr>
          <w:rFonts w:ascii="Arial" w:hAnsi="Arial" w:cs="Arial"/>
          <w:lang w:eastAsia="ru-RU"/>
        </w:rPr>
        <w:t xml:space="preserve">- </w:t>
      </w:r>
      <w:r w:rsidR="00713627" w:rsidRPr="006D13A9">
        <w:rPr>
          <w:rFonts w:ascii="Arial" w:hAnsi="Arial" w:cs="Arial"/>
          <w:lang w:eastAsia="ru-RU"/>
        </w:rPr>
        <w:t>запрашивать и получать в установленном п</w:t>
      </w:r>
      <w:r w:rsidR="00601A61">
        <w:rPr>
          <w:rFonts w:ascii="Arial" w:hAnsi="Arial" w:cs="Arial"/>
          <w:lang w:eastAsia="ru-RU"/>
        </w:rPr>
        <w:t xml:space="preserve">орядке от Администрации района </w:t>
      </w:r>
      <w:r w:rsidR="00713627" w:rsidRPr="006D13A9">
        <w:rPr>
          <w:rFonts w:ascii="Arial" w:hAnsi="Arial" w:cs="Arial"/>
          <w:lang w:eastAsia="ru-RU"/>
        </w:rPr>
        <w:t>документы и иную информацию, связанную с осуществлением переданных полномочий.</w:t>
      </w:r>
    </w:p>
    <w:p w:rsidR="00972881" w:rsidRPr="006D13A9" w:rsidRDefault="000D2AEC" w:rsidP="00601A6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>3</w:t>
      </w:r>
      <w:r w:rsidR="00972881" w:rsidRPr="006D13A9">
        <w:rPr>
          <w:rFonts w:ascii="Arial" w:hAnsi="Arial" w:cs="Arial"/>
          <w:lang w:eastAsia="ru-RU"/>
        </w:rPr>
        <w:t>.2. Поселение обязано:</w:t>
      </w:r>
    </w:p>
    <w:p w:rsidR="00321B6D" w:rsidRPr="006D13A9" w:rsidRDefault="00321B6D" w:rsidP="00321B6D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>- предоставлять по запросам органов внутреннего г</w:t>
      </w:r>
      <w:r w:rsidR="003E2D13" w:rsidRPr="006D13A9">
        <w:rPr>
          <w:rFonts w:ascii="Arial" w:hAnsi="Arial" w:cs="Arial"/>
          <w:lang w:eastAsia="ru-RU"/>
        </w:rPr>
        <w:t>осударственного муниципального</w:t>
      </w:r>
      <w:r w:rsidRPr="006D13A9">
        <w:rPr>
          <w:rFonts w:ascii="Arial" w:hAnsi="Arial" w:cs="Arial"/>
          <w:lang w:eastAsia="ru-RU"/>
        </w:rPr>
        <w:t xml:space="preserve"> финансового контроля доступ к данным информационных систем, владельцами и (или) операторами которых они являются,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</w:t>
      </w:r>
      <w:r w:rsidR="003E2D13" w:rsidRPr="006D13A9">
        <w:rPr>
          <w:rFonts w:ascii="Arial" w:hAnsi="Arial" w:cs="Arial"/>
          <w:lang w:eastAsia="ru-RU"/>
        </w:rPr>
        <w:t>и иной охраняемой законом тайне;</w:t>
      </w:r>
    </w:p>
    <w:p w:rsidR="003E2D13" w:rsidRPr="006D13A9" w:rsidRDefault="003E2D13" w:rsidP="003E2D13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 xml:space="preserve">- представлять по запросам органов внутреннего государственного муниципального финансового контроля информацию, документы и материалы, </w:t>
      </w:r>
      <w:r w:rsidRPr="006D13A9">
        <w:rPr>
          <w:rFonts w:ascii="Arial" w:hAnsi="Arial" w:cs="Arial"/>
          <w:lang w:eastAsia="ru-RU"/>
        </w:rPr>
        <w:lastRenderedPageBreak/>
        <w:t>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обследование;</w:t>
      </w:r>
    </w:p>
    <w:p w:rsidR="00972881" w:rsidRPr="006D13A9" w:rsidRDefault="00B51E15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 xml:space="preserve">- </w:t>
      </w:r>
      <w:r w:rsidR="00972881" w:rsidRPr="006D13A9">
        <w:rPr>
          <w:rFonts w:ascii="Arial" w:hAnsi="Arial" w:cs="Arial"/>
          <w:lang w:eastAsia="ru-RU"/>
        </w:rPr>
        <w:t xml:space="preserve">перечислять </w:t>
      </w:r>
      <w:r w:rsidR="008278CE" w:rsidRPr="006D13A9">
        <w:rPr>
          <w:rFonts w:ascii="Arial" w:hAnsi="Arial" w:cs="Arial"/>
          <w:lang w:eastAsia="ru-RU"/>
        </w:rPr>
        <w:t>межбюджетные трансферты</w:t>
      </w:r>
      <w:r w:rsidR="00972881" w:rsidRPr="006D13A9">
        <w:rPr>
          <w:rFonts w:ascii="Arial" w:hAnsi="Arial" w:cs="Arial"/>
          <w:lang w:eastAsia="ru-RU"/>
        </w:rPr>
        <w:t xml:space="preserve"> в размерах и в сроки, указанные в настоящем Соглашении;</w:t>
      </w:r>
    </w:p>
    <w:p w:rsidR="00972881" w:rsidRPr="006D13A9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 xml:space="preserve"> </w:t>
      </w:r>
      <w:r w:rsidR="00B51E15" w:rsidRPr="006D13A9">
        <w:rPr>
          <w:rFonts w:ascii="Arial" w:hAnsi="Arial" w:cs="Arial"/>
          <w:lang w:eastAsia="ru-RU"/>
        </w:rPr>
        <w:t xml:space="preserve">- </w:t>
      </w:r>
      <w:r w:rsidR="00972881" w:rsidRPr="006D13A9">
        <w:rPr>
          <w:rFonts w:ascii="Arial" w:hAnsi="Arial" w:cs="Arial"/>
          <w:lang w:eastAsia="ru-RU"/>
        </w:rPr>
        <w:t xml:space="preserve">по запросу </w:t>
      </w:r>
      <w:r w:rsidR="00B51E15" w:rsidRPr="006D13A9">
        <w:rPr>
          <w:rFonts w:ascii="Arial" w:hAnsi="Arial" w:cs="Arial"/>
          <w:lang w:eastAsia="ru-RU"/>
        </w:rPr>
        <w:t>Администрации района</w:t>
      </w:r>
      <w:r w:rsidR="00972881" w:rsidRPr="006D13A9">
        <w:rPr>
          <w:rFonts w:ascii="Arial" w:hAnsi="Arial" w:cs="Arial"/>
          <w:lang w:eastAsia="ru-RU"/>
        </w:rPr>
        <w:t xml:space="preserve"> предоставлять сведения и документы необходимые для исполнения переданных полномочий;</w:t>
      </w:r>
    </w:p>
    <w:p w:rsidR="00972881" w:rsidRPr="006D13A9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>3</w:t>
      </w:r>
      <w:r w:rsidR="00972881" w:rsidRPr="006D13A9">
        <w:rPr>
          <w:rFonts w:ascii="Arial" w:hAnsi="Arial" w:cs="Arial"/>
          <w:lang w:eastAsia="ru-RU"/>
        </w:rPr>
        <w:t xml:space="preserve">.3. </w:t>
      </w:r>
      <w:r w:rsidR="00B51E15" w:rsidRPr="006D13A9">
        <w:rPr>
          <w:rFonts w:ascii="Arial" w:hAnsi="Arial" w:cs="Arial"/>
          <w:lang w:eastAsia="ru-RU"/>
        </w:rPr>
        <w:t>Администрация района</w:t>
      </w:r>
      <w:r w:rsidR="00972881" w:rsidRPr="006D13A9">
        <w:rPr>
          <w:rFonts w:ascii="Arial" w:hAnsi="Arial" w:cs="Arial"/>
          <w:lang w:eastAsia="ru-RU"/>
        </w:rPr>
        <w:t xml:space="preserve"> имеет право:</w:t>
      </w:r>
    </w:p>
    <w:p w:rsidR="00972881" w:rsidRPr="006D13A9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 xml:space="preserve"> </w:t>
      </w:r>
      <w:r w:rsidR="00263808" w:rsidRPr="006D13A9">
        <w:rPr>
          <w:rFonts w:ascii="Arial" w:hAnsi="Arial" w:cs="Arial"/>
          <w:lang w:eastAsia="ru-RU"/>
        </w:rPr>
        <w:t xml:space="preserve">- </w:t>
      </w:r>
      <w:r w:rsidR="00972881" w:rsidRPr="006D13A9">
        <w:rPr>
          <w:rFonts w:ascii="Arial" w:hAnsi="Arial" w:cs="Arial"/>
          <w:lang w:eastAsia="ru-RU"/>
        </w:rPr>
        <w:t>запрашивать у Поселения сведения и документы необходимые для исполнения принятых полномочий;</w:t>
      </w:r>
    </w:p>
    <w:p w:rsidR="00972881" w:rsidRPr="006D13A9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 xml:space="preserve"> </w:t>
      </w:r>
      <w:r w:rsidR="00263808" w:rsidRPr="006D13A9">
        <w:rPr>
          <w:rFonts w:ascii="Arial" w:hAnsi="Arial" w:cs="Arial"/>
          <w:lang w:eastAsia="ru-RU"/>
        </w:rPr>
        <w:t xml:space="preserve">- </w:t>
      </w:r>
      <w:r w:rsidR="00972881" w:rsidRPr="006D13A9">
        <w:rPr>
          <w:rFonts w:ascii="Arial" w:hAnsi="Arial" w:cs="Arial"/>
          <w:lang w:eastAsia="ru-RU"/>
        </w:rPr>
        <w:t xml:space="preserve">приостанавливать   исполнение   переданных   полномочий   в   случае нарушения Поселением сроков и размеров перечисления </w:t>
      </w:r>
      <w:r w:rsidR="00683390" w:rsidRPr="006D13A9">
        <w:rPr>
          <w:rFonts w:ascii="Arial" w:hAnsi="Arial" w:cs="Arial"/>
          <w:lang w:eastAsia="ru-RU"/>
        </w:rPr>
        <w:t>межбюджетных трансфертов</w:t>
      </w:r>
      <w:r w:rsidR="00972881" w:rsidRPr="006D13A9">
        <w:rPr>
          <w:rFonts w:ascii="Arial" w:hAnsi="Arial" w:cs="Arial"/>
          <w:lang w:eastAsia="ru-RU"/>
        </w:rPr>
        <w:t xml:space="preserve"> из бюджета Поселения.</w:t>
      </w:r>
    </w:p>
    <w:p w:rsidR="00972881" w:rsidRPr="006D13A9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>3.4</w:t>
      </w:r>
      <w:r w:rsidR="00972881" w:rsidRPr="006D13A9">
        <w:rPr>
          <w:rFonts w:ascii="Arial" w:hAnsi="Arial" w:cs="Arial"/>
          <w:lang w:eastAsia="ru-RU"/>
        </w:rPr>
        <w:t xml:space="preserve">. </w:t>
      </w:r>
      <w:r w:rsidR="00263808" w:rsidRPr="006D13A9">
        <w:rPr>
          <w:rFonts w:ascii="Arial" w:hAnsi="Arial" w:cs="Arial"/>
          <w:lang w:eastAsia="ru-RU"/>
        </w:rPr>
        <w:t>Администрация района</w:t>
      </w:r>
      <w:r w:rsidR="00972881" w:rsidRPr="006D13A9">
        <w:rPr>
          <w:rFonts w:ascii="Arial" w:hAnsi="Arial" w:cs="Arial"/>
          <w:lang w:eastAsia="ru-RU"/>
        </w:rPr>
        <w:t xml:space="preserve"> обязан</w:t>
      </w:r>
      <w:r w:rsidR="00263808" w:rsidRPr="006D13A9">
        <w:rPr>
          <w:rFonts w:ascii="Arial" w:hAnsi="Arial" w:cs="Arial"/>
          <w:lang w:eastAsia="ru-RU"/>
        </w:rPr>
        <w:t>а</w:t>
      </w:r>
      <w:r w:rsidR="00972881" w:rsidRPr="006D13A9">
        <w:rPr>
          <w:rFonts w:ascii="Arial" w:hAnsi="Arial" w:cs="Arial"/>
          <w:lang w:eastAsia="ru-RU"/>
        </w:rPr>
        <w:t>:</w:t>
      </w:r>
    </w:p>
    <w:p w:rsidR="00972881" w:rsidRPr="006D13A9" w:rsidRDefault="000D2AEC" w:rsidP="00972881">
      <w:pPr>
        <w:widowControl w:val="0"/>
        <w:suppressAutoHyphens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lang w:eastAsia="ru-RU"/>
        </w:rPr>
      </w:pPr>
      <w:r w:rsidRPr="006D13A9">
        <w:rPr>
          <w:rFonts w:ascii="Arial" w:hAnsi="Arial" w:cs="Arial"/>
          <w:lang w:eastAsia="ru-RU"/>
        </w:rPr>
        <w:t xml:space="preserve"> </w:t>
      </w:r>
      <w:r w:rsidR="00263808" w:rsidRPr="006D13A9">
        <w:rPr>
          <w:rFonts w:ascii="Arial" w:hAnsi="Arial" w:cs="Arial"/>
          <w:lang w:eastAsia="ru-RU"/>
        </w:rPr>
        <w:t xml:space="preserve">- </w:t>
      </w:r>
      <w:r w:rsidR="00972881" w:rsidRPr="006D13A9">
        <w:rPr>
          <w:rFonts w:ascii="Arial" w:hAnsi="Arial" w:cs="Arial"/>
          <w:lang w:eastAsia="ru-RU"/>
        </w:rPr>
        <w:t>обеспечить исполнение переданных ему по Соглашению полномочий в сроки и объемах, предусмотренных в настоящем Соглашении.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b/>
          <w:color w:val="000000"/>
          <w:spacing w:val="-3"/>
        </w:rPr>
      </w:pPr>
    </w:p>
    <w:p w:rsidR="00972881" w:rsidRPr="006D13A9" w:rsidRDefault="0026380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6D13A9">
        <w:rPr>
          <w:rFonts w:ascii="Arial" w:hAnsi="Arial" w:cs="Arial"/>
          <w:b/>
          <w:color w:val="000000"/>
          <w:spacing w:val="-3"/>
        </w:rPr>
        <w:t>4</w:t>
      </w:r>
      <w:r w:rsidR="00A860FD">
        <w:rPr>
          <w:rFonts w:ascii="Arial" w:hAnsi="Arial" w:cs="Arial"/>
          <w:b/>
          <w:color w:val="000000"/>
          <w:spacing w:val="-3"/>
        </w:rPr>
        <w:t xml:space="preserve">. </w:t>
      </w:r>
      <w:r w:rsidR="00972881" w:rsidRPr="006D13A9">
        <w:rPr>
          <w:rFonts w:ascii="Arial" w:hAnsi="Arial" w:cs="Arial"/>
          <w:b/>
          <w:color w:val="000000"/>
          <w:spacing w:val="-3"/>
        </w:rPr>
        <w:t>Ответственность сторон</w:t>
      </w:r>
    </w:p>
    <w:p w:rsidR="00972881" w:rsidRPr="006D13A9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6D13A9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4</w:t>
      </w:r>
      <w:r w:rsidR="00972881" w:rsidRPr="006D13A9">
        <w:rPr>
          <w:rFonts w:ascii="Arial" w:hAnsi="Arial" w:cs="Arial"/>
          <w:color w:val="000000"/>
          <w:spacing w:val="-3"/>
        </w:rPr>
        <w:t>.1.</w:t>
      </w:r>
      <w:r w:rsidR="00A860FD" w:rsidRPr="006D13A9">
        <w:rPr>
          <w:rFonts w:ascii="Arial" w:hAnsi="Arial" w:cs="Arial"/>
          <w:color w:val="000000"/>
          <w:spacing w:val="-3"/>
        </w:rPr>
        <w:t xml:space="preserve"> </w:t>
      </w:r>
      <w:r w:rsidR="00972881" w:rsidRPr="006D13A9">
        <w:rPr>
          <w:rFonts w:ascii="Arial" w:hAnsi="Arial" w:cs="Arial"/>
          <w:color w:val="000000"/>
          <w:spacing w:val="-3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</w:t>
      </w:r>
      <w:r w:rsidR="003E2D13" w:rsidRPr="006D13A9">
        <w:rPr>
          <w:rFonts w:ascii="Arial" w:hAnsi="Arial" w:cs="Arial"/>
          <w:color w:val="000000"/>
          <w:spacing w:val="-3"/>
        </w:rPr>
        <w:t>ательством Российской Федерации.</w:t>
      </w:r>
    </w:p>
    <w:p w:rsidR="00972881" w:rsidRPr="006D13A9" w:rsidRDefault="00972881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 xml:space="preserve"> </w:t>
      </w:r>
    </w:p>
    <w:p w:rsidR="00972881" w:rsidRPr="006D13A9" w:rsidRDefault="00263808" w:rsidP="00972881">
      <w:pPr>
        <w:shd w:val="clear" w:color="auto" w:fill="FFFFFF"/>
        <w:ind w:firstLine="720"/>
        <w:jc w:val="center"/>
        <w:rPr>
          <w:rFonts w:ascii="Arial" w:hAnsi="Arial" w:cs="Arial"/>
          <w:b/>
          <w:color w:val="000000"/>
          <w:spacing w:val="-3"/>
        </w:rPr>
      </w:pPr>
      <w:r w:rsidRPr="006D13A9">
        <w:rPr>
          <w:rFonts w:ascii="Arial" w:hAnsi="Arial" w:cs="Arial"/>
          <w:b/>
          <w:color w:val="000000"/>
          <w:spacing w:val="-3"/>
        </w:rPr>
        <w:t>5</w:t>
      </w:r>
      <w:r w:rsidR="00972881" w:rsidRPr="006D13A9">
        <w:rPr>
          <w:rFonts w:ascii="Arial" w:hAnsi="Arial" w:cs="Arial"/>
          <w:b/>
          <w:color w:val="000000"/>
          <w:spacing w:val="-3"/>
        </w:rPr>
        <w:t>. Порядок изменения соглашения</w:t>
      </w:r>
    </w:p>
    <w:p w:rsidR="008278CE" w:rsidRPr="006D13A9" w:rsidRDefault="008278CE" w:rsidP="00972881">
      <w:pPr>
        <w:shd w:val="clear" w:color="auto" w:fill="FFFFFF"/>
        <w:ind w:firstLine="720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6D13A9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5</w:t>
      </w:r>
      <w:r w:rsidR="00A860FD">
        <w:rPr>
          <w:rFonts w:ascii="Arial" w:hAnsi="Arial" w:cs="Arial"/>
          <w:color w:val="000000"/>
          <w:spacing w:val="-3"/>
        </w:rPr>
        <w:t xml:space="preserve">.1. </w:t>
      </w:r>
      <w:r w:rsidR="00972881" w:rsidRPr="006D13A9">
        <w:rPr>
          <w:rFonts w:ascii="Arial" w:hAnsi="Arial" w:cs="Arial"/>
          <w:color w:val="000000"/>
          <w:spacing w:val="-3"/>
        </w:rPr>
        <w:t>По предложению одной из Сторон в Соглашение могут быть внесены изменения и (или) дополнения.</w:t>
      </w:r>
    </w:p>
    <w:p w:rsidR="00972881" w:rsidRPr="006D13A9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5</w:t>
      </w:r>
      <w:r w:rsidR="00972881" w:rsidRPr="006D13A9">
        <w:rPr>
          <w:rFonts w:ascii="Arial" w:hAnsi="Arial" w:cs="Arial"/>
          <w:color w:val="000000"/>
          <w:spacing w:val="-3"/>
        </w:rPr>
        <w:t>.2. О намерении внести изменения и (или) дополнения Стороны должны уведомить друг друга в письменной форме.</w:t>
      </w:r>
    </w:p>
    <w:p w:rsidR="00972881" w:rsidRPr="006D13A9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5</w:t>
      </w:r>
      <w:r w:rsidR="00972881" w:rsidRPr="006D13A9">
        <w:rPr>
          <w:rFonts w:ascii="Arial" w:hAnsi="Arial" w:cs="Arial"/>
          <w:color w:val="000000"/>
          <w:spacing w:val="-3"/>
        </w:rPr>
        <w:t>.3. В случае несогласия, Сторона, которой было направлено предложение, направляет другой Стороне заказным письмом (с простым уведомлением о вручении адресату) протокол разногласий в течение двадцати календарных дней со дня поступления соответствующего предложения. В противном случае предложение считается принятым.</w:t>
      </w:r>
    </w:p>
    <w:p w:rsidR="00972881" w:rsidRPr="006D13A9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5</w:t>
      </w:r>
      <w:r w:rsidR="00972881" w:rsidRPr="006D13A9">
        <w:rPr>
          <w:rFonts w:ascii="Arial" w:hAnsi="Arial" w:cs="Arial"/>
          <w:color w:val="000000"/>
          <w:spacing w:val="-3"/>
        </w:rPr>
        <w:t>.4. Сторона, получившая протокол разногласий, должна в течение двадцати календарных дней со дня получения</w:t>
      </w:r>
      <w:r w:rsidRPr="006D13A9">
        <w:rPr>
          <w:rFonts w:ascii="Arial" w:hAnsi="Arial" w:cs="Arial"/>
          <w:color w:val="000000"/>
          <w:spacing w:val="-3"/>
        </w:rPr>
        <w:t>,</w:t>
      </w:r>
      <w:r w:rsidR="00972881" w:rsidRPr="006D13A9">
        <w:rPr>
          <w:rFonts w:ascii="Arial" w:hAnsi="Arial" w:cs="Arial"/>
          <w:color w:val="000000"/>
          <w:spacing w:val="-3"/>
        </w:rPr>
        <w:t xml:space="preserve"> известить другую Сторону о принятии </w:t>
      </w:r>
      <w:r w:rsidRPr="006D13A9">
        <w:rPr>
          <w:rFonts w:ascii="Arial" w:hAnsi="Arial" w:cs="Arial"/>
          <w:color w:val="000000"/>
          <w:spacing w:val="-3"/>
        </w:rPr>
        <w:t xml:space="preserve">внесенных изменений и (или) дополнений </w:t>
      </w:r>
      <w:r w:rsidR="00972881" w:rsidRPr="006D13A9">
        <w:rPr>
          <w:rFonts w:ascii="Arial" w:hAnsi="Arial" w:cs="Arial"/>
          <w:color w:val="000000"/>
          <w:spacing w:val="-3"/>
        </w:rPr>
        <w:t>либо об отклонении протокола разногласий.</w:t>
      </w:r>
    </w:p>
    <w:p w:rsidR="00972881" w:rsidRPr="006D13A9" w:rsidRDefault="00263808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5</w:t>
      </w:r>
      <w:r w:rsidR="00972881" w:rsidRPr="006D13A9">
        <w:rPr>
          <w:rFonts w:ascii="Arial" w:hAnsi="Arial" w:cs="Arial"/>
          <w:color w:val="000000"/>
          <w:spacing w:val="-3"/>
        </w:rPr>
        <w:t>.5. При отклонении протокола разногласий и (</w:t>
      </w:r>
      <w:r w:rsidR="003E2D13" w:rsidRPr="006D13A9">
        <w:rPr>
          <w:rFonts w:ascii="Arial" w:hAnsi="Arial" w:cs="Arial"/>
          <w:color w:val="000000"/>
          <w:spacing w:val="-3"/>
        </w:rPr>
        <w:t>или</w:t>
      </w:r>
      <w:r w:rsidR="00972881" w:rsidRPr="006D13A9">
        <w:rPr>
          <w:rFonts w:ascii="Arial" w:hAnsi="Arial" w:cs="Arial"/>
          <w:color w:val="000000"/>
          <w:spacing w:val="-3"/>
        </w:rPr>
        <w:t>) при неполучении извещения о результатах его рассмотрения в определенные настоящим Соглашением сроки, Сторона, направившая протокол разногласий, вправе передать рассмотрение данных разногласий в судебные органы.</w:t>
      </w:r>
    </w:p>
    <w:p w:rsidR="00972881" w:rsidRPr="006D13A9" w:rsidRDefault="00972881" w:rsidP="00972881">
      <w:pPr>
        <w:shd w:val="clear" w:color="auto" w:fill="FFFFFF"/>
        <w:ind w:firstLine="720"/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26380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6D13A9">
        <w:rPr>
          <w:rFonts w:ascii="Arial" w:hAnsi="Arial" w:cs="Arial"/>
          <w:b/>
          <w:color w:val="000000"/>
          <w:spacing w:val="-3"/>
        </w:rPr>
        <w:t>6</w:t>
      </w:r>
      <w:r w:rsidR="00A860FD">
        <w:rPr>
          <w:rFonts w:ascii="Arial" w:hAnsi="Arial" w:cs="Arial"/>
          <w:b/>
          <w:color w:val="000000"/>
          <w:spacing w:val="-3"/>
        </w:rPr>
        <w:t xml:space="preserve">. </w:t>
      </w:r>
      <w:r w:rsidR="00972881" w:rsidRPr="006D13A9">
        <w:rPr>
          <w:rFonts w:ascii="Arial" w:hAnsi="Arial" w:cs="Arial"/>
          <w:b/>
          <w:color w:val="000000"/>
          <w:spacing w:val="-3"/>
        </w:rPr>
        <w:t>Срок действия соглашения</w:t>
      </w:r>
    </w:p>
    <w:p w:rsidR="00972881" w:rsidRPr="006D13A9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6D13A9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6</w:t>
      </w:r>
      <w:r w:rsidR="00A860FD">
        <w:rPr>
          <w:rFonts w:ascii="Arial" w:hAnsi="Arial" w:cs="Arial"/>
          <w:color w:val="000000"/>
          <w:spacing w:val="-3"/>
        </w:rPr>
        <w:t xml:space="preserve">.1. </w:t>
      </w:r>
      <w:r w:rsidR="00972881" w:rsidRPr="006D13A9">
        <w:rPr>
          <w:rFonts w:ascii="Arial" w:hAnsi="Arial" w:cs="Arial"/>
          <w:color w:val="000000"/>
          <w:spacing w:val="-3"/>
        </w:rPr>
        <w:t>Соглашение заключено на срок 3 года и действует в период с 1 января 202</w:t>
      </w:r>
      <w:r w:rsidR="00D86568" w:rsidRPr="006D13A9">
        <w:rPr>
          <w:rFonts w:ascii="Arial" w:hAnsi="Arial" w:cs="Arial"/>
          <w:color w:val="000000"/>
          <w:spacing w:val="-3"/>
        </w:rPr>
        <w:t>3</w:t>
      </w:r>
      <w:r w:rsidR="00A860FD">
        <w:rPr>
          <w:rFonts w:ascii="Arial" w:hAnsi="Arial" w:cs="Arial"/>
          <w:color w:val="000000"/>
          <w:spacing w:val="-3"/>
        </w:rPr>
        <w:t xml:space="preserve"> </w:t>
      </w:r>
      <w:r w:rsidR="00972881" w:rsidRPr="006D13A9">
        <w:rPr>
          <w:rFonts w:ascii="Arial" w:hAnsi="Arial" w:cs="Arial"/>
          <w:color w:val="000000"/>
          <w:spacing w:val="-3"/>
        </w:rPr>
        <w:t>года по 31 декабря 202</w:t>
      </w:r>
      <w:r w:rsidR="00D86568" w:rsidRPr="006D13A9">
        <w:rPr>
          <w:rFonts w:ascii="Arial" w:hAnsi="Arial" w:cs="Arial"/>
          <w:color w:val="000000"/>
          <w:spacing w:val="-3"/>
        </w:rPr>
        <w:t>5</w:t>
      </w:r>
      <w:r w:rsidR="00A860FD">
        <w:rPr>
          <w:rFonts w:ascii="Arial" w:hAnsi="Arial" w:cs="Arial"/>
          <w:color w:val="000000"/>
          <w:spacing w:val="-3"/>
        </w:rPr>
        <w:t xml:space="preserve"> </w:t>
      </w:r>
      <w:r w:rsidR="00972881" w:rsidRPr="006D13A9">
        <w:rPr>
          <w:rFonts w:ascii="Arial" w:hAnsi="Arial" w:cs="Arial"/>
          <w:color w:val="000000"/>
          <w:spacing w:val="-3"/>
        </w:rPr>
        <w:t>года.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26380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6D13A9">
        <w:rPr>
          <w:rFonts w:ascii="Arial" w:hAnsi="Arial" w:cs="Arial"/>
          <w:b/>
          <w:color w:val="000000"/>
          <w:spacing w:val="-3"/>
        </w:rPr>
        <w:t>7</w:t>
      </w:r>
      <w:r w:rsidR="00972881" w:rsidRPr="006D13A9">
        <w:rPr>
          <w:rFonts w:ascii="Arial" w:hAnsi="Arial" w:cs="Arial"/>
          <w:b/>
          <w:color w:val="000000"/>
          <w:spacing w:val="-3"/>
        </w:rPr>
        <w:t>. Основания и порядок расторжения Соглашения</w:t>
      </w:r>
    </w:p>
    <w:p w:rsidR="00972881" w:rsidRPr="006D13A9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p w:rsidR="00972881" w:rsidRPr="006D13A9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7</w:t>
      </w:r>
      <w:r w:rsidR="00972881" w:rsidRPr="006D13A9">
        <w:rPr>
          <w:rFonts w:ascii="Arial" w:hAnsi="Arial" w:cs="Arial"/>
          <w:color w:val="000000"/>
          <w:spacing w:val="-3"/>
        </w:rPr>
        <w:t>.1. Настоящее Соглашение может быть расторгнуто (в том числе досрочно):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lastRenderedPageBreak/>
        <w:t>- по соглашению сторон, оформленному в письменном виде;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- в одностороннем порядке;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972881" w:rsidRPr="006D13A9" w:rsidRDefault="00263808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6D13A9">
        <w:rPr>
          <w:rFonts w:ascii="Arial" w:hAnsi="Arial" w:cs="Arial"/>
          <w:b/>
          <w:color w:val="000000"/>
          <w:spacing w:val="-3"/>
        </w:rPr>
        <w:t>8</w:t>
      </w:r>
      <w:r w:rsidR="00BB648F">
        <w:rPr>
          <w:rFonts w:ascii="Arial" w:hAnsi="Arial" w:cs="Arial"/>
          <w:b/>
          <w:color w:val="000000"/>
          <w:spacing w:val="-3"/>
        </w:rPr>
        <w:t xml:space="preserve">. </w:t>
      </w:r>
      <w:r w:rsidR="00972881" w:rsidRPr="006D13A9">
        <w:rPr>
          <w:rFonts w:ascii="Arial" w:hAnsi="Arial" w:cs="Arial"/>
          <w:b/>
          <w:color w:val="000000"/>
          <w:spacing w:val="-3"/>
        </w:rPr>
        <w:t>Заключительные положения</w:t>
      </w:r>
    </w:p>
    <w:p w:rsidR="00972881" w:rsidRPr="006D13A9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8</w:t>
      </w:r>
      <w:r w:rsidR="00972881" w:rsidRPr="006D13A9">
        <w:rPr>
          <w:rFonts w:ascii="Arial" w:hAnsi="Arial" w:cs="Arial"/>
          <w:color w:val="000000"/>
          <w:spacing w:val="-3"/>
        </w:rPr>
        <w:t>.1. Настоящее Соглашение вступает в силу с момента его подписания Сторонами.</w:t>
      </w:r>
    </w:p>
    <w:p w:rsidR="00972881" w:rsidRPr="006D13A9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8</w:t>
      </w:r>
      <w:r w:rsidR="00BB648F">
        <w:rPr>
          <w:rFonts w:ascii="Arial" w:hAnsi="Arial" w:cs="Arial"/>
          <w:color w:val="000000"/>
          <w:spacing w:val="-3"/>
        </w:rPr>
        <w:t xml:space="preserve">.2. </w:t>
      </w:r>
      <w:r w:rsidR="00972881" w:rsidRPr="006D13A9">
        <w:rPr>
          <w:rFonts w:ascii="Arial" w:hAnsi="Arial" w:cs="Arial"/>
          <w:color w:val="000000"/>
          <w:spacing w:val="-3"/>
        </w:rPr>
        <w:t>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972881" w:rsidRPr="006D13A9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8</w:t>
      </w:r>
      <w:r w:rsidR="00BB648F">
        <w:rPr>
          <w:rFonts w:ascii="Arial" w:hAnsi="Arial" w:cs="Arial"/>
          <w:color w:val="000000"/>
          <w:spacing w:val="-3"/>
        </w:rPr>
        <w:t xml:space="preserve">.3. </w:t>
      </w:r>
      <w:r w:rsidR="00972881" w:rsidRPr="006D13A9">
        <w:rPr>
          <w:rFonts w:ascii="Arial" w:hAnsi="Arial" w:cs="Arial"/>
          <w:color w:val="000000"/>
          <w:spacing w:val="-3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972881" w:rsidRPr="006D13A9" w:rsidRDefault="00263808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6D13A9">
        <w:rPr>
          <w:rFonts w:ascii="Arial" w:hAnsi="Arial" w:cs="Arial"/>
          <w:color w:val="000000"/>
          <w:spacing w:val="-3"/>
        </w:rPr>
        <w:t>8</w:t>
      </w:r>
      <w:r w:rsidR="00972881" w:rsidRPr="006D13A9">
        <w:rPr>
          <w:rFonts w:ascii="Arial" w:hAnsi="Arial" w:cs="Arial"/>
          <w:color w:val="000000"/>
          <w:spacing w:val="-3"/>
        </w:rPr>
        <w:t>4.</w:t>
      </w:r>
      <w:r w:rsidR="00BB648F">
        <w:rPr>
          <w:rFonts w:ascii="Arial" w:hAnsi="Arial" w:cs="Arial"/>
          <w:color w:val="000000"/>
          <w:spacing w:val="-3"/>
        </w:rPr>
        <w:t xml:space="preserve"> </w:t>
      </w:r>
      <w:r w:rsidR="00972881" w:rsidRPr="006D13A9">
        <w:rPr>
          <w:rFonts w:ascii="Arial" w:hAnsi="Arial" w:cs="Arial"/>
          <w:color w:val="000000"/>
          <w:spacing w:val="-3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972881" w:rsidRPr="006D13A9" w:rsidRDefault="00972881" w:rsidP="00972881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972881" w:rsidRPr="006D13A9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  <w:r w:rsidRPr="006D13A9">
        <w:rPr>
          <w:rFonts w:ascii="Arial" w:hAnsi="Arial" w:cs="Arial"/>
          <w:b/>
          <w:color w:val="000000"/>
          <w:spacing w:val="-3"/>
        </w:rPr>
        <w:t>8. Адреса и реквизиты сторон</w:t>
      </w:r>
    </w:p>
    <w:p w:rsidR="00972881" w:rsidRPr="006D13A9" w:rsidRDefault="00972881" w:rsidP="00972881">
      <w:pPr>
        <w:shd w:val="clear" w:color="auto" w:fill="FFFFFF"/>
        <w:ind w:firstLine="709"/>
        <w:jc w:val="center"/>
        <w:rPr>
          <w:rFonts w:ascii="Arial" w:hAnsi="Arial" w:cs="Arial"/>
          <w:b/>
          <w:color w:val="000000"/>
          <w:spacing w:val="-3"/>
        </w:rPr>
      </w:pPr>
    </w:p>
    <w:tbl>
      <w:tblPr>
        <w:tblW w:w="10137" w:type="dxa"/>
        <w:tblLayout w:type="fixed"/>
        <w:tblLook w:val="0000" w:firstRow="0" w:lastRow="0" w:firstColumn="0" w:lastColumn="0" w:noHBand="0" w:noVBand="0"/>
      </w:tblPr>
      <w:tblGrid>
        <w:gridCol w:w="5050"/>
        <w:gridCol w:w="5087"/>
      </w:tblGrid>
      <w:tr w:rsidR="00D84E79" w:rsidRPr="006D13A9" w:rsidTr="00503609">
        <w:trPr>
          <w:trHeight w:val="3337"/>
        </w:trPr>
        <w:tc>
          <w:tcPr>
            <w:tcW w:w="5050" w:type="dxa"/>
            <w:shd w:val="clear" w:color="auto" w:fill="auto"/>
          </w:tcPr>
          <w:p w:rsidR="00D84E79" w:rsidRPr="00635D41" w:rsidRDefault="00D84E79" w:rsidP="00D84E7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5D41">
              <w:rPr>
                <w:rFonts w:ascii="Arial" w:hAnsi="Arial" w:cs="Arial"/>
                <w:b/>
                <w:sz w:val="22"/>
                <w:szCs w:val="22"/>
              </w:rPr>
              <w:t>Администрация Острогожского муниципального района Воронежской области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 xml:space="preserve">397855 Воронежская область, 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г. Острогожск, ул. Ленина ,22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отдел финансов администрации Острогожского муниципального района Воронежской области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Банковские реквизиты: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БИК 012007084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 xml:space="preserve">Банк ОТДЕЛЕНИЕ ВОРОНЕЖ БАНКА РОССИИ//УФК по Воронежской области г. Воронеж 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Единый казначейский счет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40102810945370000023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Казначейский счет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03231643206310003100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л/сч 04313000070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Управление Федерального казначейства по Воронежской области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ИНН 3619004278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КПП 361901001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ОГРН 1023601032608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ОКТМО 20631000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Глава администрации Острогожского муниципального района Воронежской области</w:t>
            </w:r>
          </w:p>
          <w:p w:rsidR="00D84E79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Хорошилов Сергей Иванович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87" w:type="dxa"/>
            <w:shd w:val="clear" w:color="auto" w:fill="auto"/>
          </w:tcPr>
          <w:p w:rsidR="00D84E79" w:rsidRPr="00635D41" w:rsidRDefault="00D84E79" w:rsidP="00D84E7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35D41">
              <w:rPr>
                <w:rFonts w:ascii="Arial" w:hAnsi="Arial" w:cs="Arial"/>
                <w:b/>
                <w:sz w:val="22"/>
                <w:szCs w:val="22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397813, Воронежская область, Острогожский район, село Коротояк, улица Ф. Энгельса, 18</w:t>
            </w:r>
          </w:p>
          <w:p w:rsidR="00D84E79" w:rsidRPr="00635D41" w:rsidRDefault="00D84E79" w:rsidP="00D84E79">
            <w:pPr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Банковские реквизиты: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БИК 012007084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ОКВЭД 84.11.35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Номер казначейского счета 03231643206314403100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Номер единого казначейского счета 40102810945370000023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л/с 03914003310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ОТДЕЛЕНИЕ ВОРОНЕЖ БАНКА РОССИИ//УФК по Воронежской области г. Воронеж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ОГРН 1023601031926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ИНН 3619003443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КПП 361901001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ОКПО 04135346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ОКАТО 20231840001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ОКТМО 20631440101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Глава администрации Коротоякского сельского поселения</w:t>
            </w:r>
          </w:p>
          <w:p w:rsidR="00D84E79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4E79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4E79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35D41">
              <w:rPr>
                <w:rFonts w:ascii="Arial" w:hAnsi="Arial" w:cs="Arial"/>
                <w:sz w:val="22"/>
                <w:szCs w:val="22"/>
              </w:rPr>
              <w:t>Трофимов Николай Васильевич</w:t>
            </w:r>
          </w:p>
          <w:p w:rsidR="00D84E79" w:rsidRPr="00635D41" w:rsidRDefault="00D84E79" w:rsidP="00D84E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72881" w:rsidRPr="006D13A9" w:rsidRDefault="00972881" w:rsidP="00D84E79">
      <w:pPr>
        <w:shd w:val="clear" w:color="auto" w:fill="FFFFFF"/>
        <w:tabs>
          <w:tab w:val="left" w:pos="5715"/>
        </w:tabs>
        <w:jc w:val="both"/>
        <w:rPr>
          <w:rFonts w:ascii="Arial" w:hAnsi="Arial" w:cs="Arial"/>
        </w:rPr>
      </w:pPr>
    </w:p>
    <w:sectPr w:rsidR="00972881" w:rsidRPr="006D13A9" w:rsidSect="005C731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7B2" w:rsidRDefault="004F27B2" w:rsidP="003B0BB3">
      <w:r>
        <w:separator/>
      </w:r>
    </w:p>
  </w:endnote>
  <w:endnote w:type="continuationSeparator" w:id="0">
    <w:p w:rsidR="004F27B2" w:rsidRDefault="004F27B2" w:rsidP="003B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7B2" w:rsidRDefault="004F27B2" w:rsidP="003B0BB3">
      <w:r>
        <w:separator/>
      </w:r>
    </w:p>
  </w:footnote>
  <w:footnote w:type="continuationSeparator" w:id="0">
    <w:p w:rsidR="004F27B2" w:rsidRDefault="004F27B2" w:rsidP="003B0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textbox inset="0,0,0,0"/>
      </v:shape>
    </w:pict>
  </w:numPicBullet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8666A1A"/>
    <w:multiLevelType w:val="multilevel"/>
    <w:tmpl w:val="7286DF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D2C08FA"/>
    <w:multiLevelType w:val="hybridMultilevel"/>
    <w:tmpl w:val="2174BC3E"/>
    <w:lvl w:ilvl="0" w:tplc="1E16AA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A2C3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0EA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EAE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A60B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E822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7A9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C4E9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83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CE"/>
    <w:rsid w:val="000748DC"/>
    <w:rsid w:val="000A0E42"/>
    <w:rsid w:val="000B73DB"/>
    <w:rsid w:val="000D2AEC"/>
    <w:rsid w:val="000E1EDE"/>
    <w:rsid w:val="001560AC"/>
    <w:rsid w:val="0020458A"/>
    <w:rsid w:val="00236861"/>
    <w:rsid w:val="002472F3"/>
    <w:rsid w:val="00263808"/>
    <w:rsid w:val="00281CAA"/>
    <w:rsid w:val="002C16AD"/>
    <w:rsid w:val="00311D73"/>
    <w:rsid w:val="003161DC"/>
    <w:rsid w:val="00321B6D"/>
    <w:rsid w:val="00342A05"/>
    <w:rsid w:val="003A431F"/>
    <w:rsid w:val="003A48C3"/>
    <w:rsid w:val="003B0BB3"/>
    <w:rsid w:val="003B528F"/>
    <w:rsid w:val="003E2D13"/>
    <w:rsid w:val="0045129D"/>
    <w:rsid w:val="00460EF1"/>
    <w:rsid w:val="0046572F"/>
    <w:rsid w:val="004C41A2"/>
    <w:rsid w:val="004F27B2"/>
    <w:rsid w:val="00532691"/>
    <w:rsid w:val="00592408"/>
    <w:rsid w:val="005C7315"/>
    <w:rsid w:val="00601A61"/>
    <w:rsid w:val="00620FD1"/>
    <w:rsid w:val="006570AE"/>
    <w:rsid w:val="00683390"/>
    <w:rsid w:val="00691507"/>
    <w:rsid w:val="006C4DE8"/>
    <w:rsid w:val="006D13A9"/>
    <w:rsid w:val="006E1DB4"/>
    <w:rsid w:val="00713627"/>
    <w:rsid w:val="007E3EA7"/>
    <w:rsid w:val="007E3EAF"/>
    <w:rsid w:val="007E798F"/>
    <w:rsid w:val="007F058B"/>
    <w:rsid w:val="007F07C5"/>
    <w:rsid w:val="007F73E6"/>
    <w:rsid w:val="0082048E"/>
    <w:rsid w:val="008278CE"/>
    <w:rsid w:val="008317D8"/>
    <w:rsid w:val="00885358"/>
    <w:rsid w:val="0089711C"/>
    <w:rsid w:val="008D0B4E"/>
    <w:rsid w:val="00920A67"/>
    <w:rsid w:val="00926437"/>
    <w:rsid w:val="00957110"/>
    <w:rsid w:val="00972881"/>
    <w:rsid w:val="00973323"/>
    <w:rsid w:val="009A4243"/>
    <w:rsid w:val="009B2470"/>
    <w:rsid w:val="00A431E0"/>
    <w:rsid w:val="00A55A50"/>
    <w:rsid w:val="00A61318"/>
    <w:rsid w:val="00A67365"/>
    <w:rsid w:val="00A67A43"/>
    <w:rsid w:val="00A75C1D"/>
    <w:rsid w:val="00A76D6B"/>
    <w:rsid w:val="00A860FD"/>
    <w:rsid w:val="00A90FE0"/>
    <w:rsid w:val="00AB060E"/>
    <w:rsid w:val="00AF6F9E"/>
    <w:rsid w:val="00B25405"/>
    <w:rsid w:val="00B51E15"/>
    <w:rsid w:val="00B66C56"/>
    <w:rsid w:val="00B91AC1"/>
    <w:rsid w:val="00BA01CE"/>
    <w:rsid w:val="00BA3BEC"/>
    <w:rsid w:val="00BB648F"/>
    <w:rsid w:val="00BE2D8F"/>
    <w:rsid w:val="00C006B8"/>
    <w:rsid w:val="00C253B9"/>
    <w:rsid w:val="00C2599D"/>
    <w:rsid w:val="00C26728"/>
    <w:rsid w:val="00C635A4"/>
    <w:rsid w:val="00C94932"/>
    <w:rsid w:val="00CF125A"/>
    <w:rsid w:val="00D108FC"/>
    <w:rsid w:val="00D37CAA"/>
    <w:rsid w:val="00D84E79"/>
    <w:rsid w:val="00D86568"/>
    <w:rsid w:val="00DA2A20"/>
    <w:rsid w:val="00DB2178"/>
    <w:rsid w:val="00DD1816"/>
    <w:rsid w:val="00DE2147"/>
    <w:rsid w:val="00DE231D"/>
    <w:rsid w:val="00DF5F36"/>
    <w:rsid w:val="00E20CC9"/>
    <w:rsid w:val="00E22A1A"/>
    <w:rsid w:val="00E34C33"/>
    <w:rsid w:val="00E62226"/>
    <w:rsid w:val="00E86976"/>
    <w:rsid w:val="00ED75FC"/>
    <w:rsid w:val="00EE4BA3"/>
    <w:rsid w:val="00FD0C8C"/>
    <w:rsid w:val="00FE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EDDD1E-84B5-4B0A-ACE9-907A19E9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1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E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EF1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header"/>
    <w:basedOn w:val="a"/>
    <w:link w:val="a6"/>
    <w:uiPriority w:val="99"/>
    <w:unhideWhenUsed/>
    <w:rsid w:val="003B0B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3B0B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D37C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Admin</cp:lastModifiedBy>
  <cp:revision>38</cp:revision>
  <cp:lastPrinted>2022-11-02T07:39:00Z</cp:lastPrinted>
  <dcterms:created xsi:type="dcterms:W3CDTF">2022-11-24T07:36:00Z</dcterms:created>
  <dcterms:modified xsi:type="dcterms:W3CDTF">2022-11-30T13:30:00Z</dcterms:modified>
</cp:coreProperties>
</file>