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97" w:rsidRDefault="00BD184E" w:rsidP="00BD184E">
      <w:pPr>
        <w:tabs>
          <w:tab w:val="left" w:pos="360"/>
          <w:tab w:val="left" w:pos="720"/>
        </w:tabs>
        <w:ind w:left="360" w:hanging="360"/>
      </w:pPr>
      <w:r w:rsidRPr="00BD184E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299835" cy="8662273"/>
            <wp:effectExtent l="0" t="0" r="5715" b="5715"/>
            <wp:docPr id="1" name="Рисунок 1" descr="C:\Users\Admin\Pictures\2017-09-01 9\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9-01 9\9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4EAB" w:rsidRPr="00751EA6">
        <w:t xml:space="preserve">  </w:t>
      </w:r>
      <w:r w:rsidR="001D4EAB">
        <w:t xml:space="preserve">                            </w:t>
      </w:r>
    </w:p>
    <w:p w:rsidR="00BC35CA" w:rsidRDefault="00BC35CA" w:rsidP="00BC35CA">
      <w:pPr>
        <w:tabs>
          <w:tab w:val="left" w:pos="360"/>
          <w:tab w:val="left" w:pos="720"/>
        </w:tabs>
        <w:ind w:left="360" w:firstLine="5877"/>
      </w:pPr>
    </w:p>
    <w:p w:rsidR="00363097" w:rsidRDefault="00363097" w:rsidP="001D4EAB">
      <w:pPr>
        <w:tabs>
          <w:tab w:val="left" w:pos="360"/>
          <w:tab w:val="left" w:pos="720"/>
        </w:tabs>
        <w:ind w:left="360" w:firstLine="5877"/>
        <w:jc w:val="right"/>
      </w:pPr>
    </w:p>
    <w:p w:rsidR="008A6AAF" w:rsidRDefault="008A6AAF" w:rsidP="001D4EAB">
      <w:pPr>
        <w:tabs>
          <w:tab w:val="left" w:pos="360"/>
          <w:tab w:val="left" w:pos="720"/>
        </w:tabs>
        <w:ind w:left="360" w:firstLine="5877"/>
        <w:jc w:val="right"/>
      </w:pPr>
    </w:p>
    <w:p w:rsidR="008A6AAF" w:rsidRDefault="008A6AAF" w:rsidP="001D4EAB">
      <w:pPr>
        <w:tabs>
          <w:tab w:val="left" w:pos="360"/>
          <w:tab w:val="left" w:pos="720"/>
        </w:tabs>
        <w:ind w:left="360" w:firstLine="5877"/>
        <w:jc w:val="right"/>
      </w:pPr>
    </w:p>
    <w:p w:rsidR="00136A56" w:rsidRDefault="00136A56" w:rsidP="001D4EAB">
      <w:pPr>
        <w:tabs>
          <w:tab w:val="left" w:pos="360"/>
          <w:tab w:val="left" w:pos="720"/>
        </w:tabs>
        <w:ind w:left="360" w:firstLine="5877"/>
        <w:jc w:val="right"/>
        <w:rPr>
          <w:rFonts w:ascii="Arial" w:hAnsi="Arial" w:cs="Arial"/>
          <w:sz w:val="24"/>
          <w:szCs w:val="24"/>
        </w:rPr>
      </w:pPr>
    </w:p>
    <w:p w:rsidR="001D4EAB" w:rsidRPr="008A6AAF" w:rsidRDefault="001D4EAB" w:rsidP="001D4EAB">
      <w:pPr>
        <w:tabs>
          <w:tab w:val="left" w:pos="360"/>
          <w:tab w:val="left" w:pos="720"/>
        </w:tabs>
        <w:ind w:left="360" w:firstLine="5877"/>
        <w:jc w:val="right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Приложение </w:t>
      </w:r>
    </w:p>
    <w:p w:rsidR="001D4EAB" w:rsidRPr="008A6AAF" w:rsidRDefault="001D4EAB" w:rsidP="00363097">
      <w:pPr>
        <w:tabs>
          <w:tab w:val="left" w:pos="360"/>
          <w:tab w:val="left" w:pos="720"/>
        </w:tabs>
        <w:ind w:left="360" w:firstLine="5877"/>
        <w:jc w:val="right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8A6AAF">
        <w:rPr>
          <w:rFonts w:ascii="Arial" w:hAnsi="Arial" w:cs="Arial"/>
          <w:sz w:val="24"/>
          <w:szCs w:val="24"/>
        </w:rPr>
        <w:t>к</w:t>
      </w:r>
      <w:proofErr w:type="gramEnd"/>
      <w:r w:rsidRPr="008A6AAF">
        <w:rPr>
          <w:rFonts w:ascii="Arial" w:hAnsi="Arial" w:cs="Arial"/>
          <w:sz w:val="24"/>
          <w:szCs w:val="24"/>
        </w:rPr>
        <w:t xml:space="preserve"> </w:t>
      </w:r>
      <w:r w:rsidR="008A6AAF" w:rsidRPr="008A6AAF">
        <w:rPr>
          <w:rFonts w:ascii="Arial" w:hAnsi="Arial" w:cs="Arial"/>
          <w:sz w:val="24"/>
          <w:szCs w:val="24"/>
        </w:rPr>
        <w:t xml:space="preserve">Решению Совета народных депутатов </w:t>
      </w:r>
      <w:r w:rsidR="00363097" w:rsidRPr="008A6AAF">
        <w:rPr>
          <w:rFonts w:ascii="Arial" w:hAnsi="Arial" w:cs="Arial"/>
          <w:sz w:val="24"/>
          <w:szCs w:val="24"/>
        </w:rPr>
        <w:t xml:space="preserve">Коротоякского </w:t>
      </w:r>
      <w:r w:rsidRPr="008A6AAF">
        <w:rPr>
          <w:rFonts w:ascii="Arial" w:hAnsi="Arial" w:cs="Arial"/>
          <w:sz w:val="24"/>
          <w:szCs w:val="24"/>
        </w:rPr>
        <w:t>сельского</w:t>
      </w:r>
    </w:p>
    <w:p w:rsidR="001D4EAB" w:rsidRPr="008A6AAF" w:rsidRDefault="001D4EAB" w:rsidP="008A6AAF">
      <w:pPr>
        <w:tabs>
          <w:tab w:val="left" w:pos="360"/>
          <w:tab w:val="left" w:pos="720"/>
        </w:tabs>
        <w:ind w:left="360"/>
        <w:jc w:val="right"/>
        <w:rPr>
          <w:rFonts w:ascii="Arial" w:hAnsi="Arial" w:cs="Arial"/>
          <w:sz w:val="24"/>
          <w:szCs w:val="24"/>
        </w:rPr>
      </w:pPr>
      <w:proofErr w:type="gramStart"/>
      <w:r w:rsidRPr="008A6AAF">
        <w:rPr>
          <w:rFonts w:ascii="Arial" w:hAnsi="Arial" w:cs="Arial"/>
          <w:sz w:val="24"/>
          <w:szCs w:val="24"/>
        </w:rPr>
        <w:t>поселения</w:t>
      </w:r>
      <w:proofErr w:type="gramEnd"/>
      <w:r w:rsidRPr="008A6AAF">
        <w:rPr>
          <w:rFonts w:ascii="Arial" w:hAnsi="Arial" w:cs="Arial"/>
          <w:sz w:val="24"/>
          <w:szCs w:val="24"/>
        </w:rPr>
        <w:t xml:space="preserve"> от </w:t>
      </w:r>
      <w:r w:rsidR="008A6AAF" w:rsidRPr="008A6AAF">
        <w:rPr>
          <w:rFonts w:ascii="Arial" w:hAnsi="Arial" w:cs="Arial"/>
          <w:sz w:val="24"/>
          <w:szCs w:val="24"/>
        </w:rPr>
        <w:t>03</w:t>
      </w:r>
      <w:r w:rsidR="00363097" w:rsidRPr="008A6AAF">
        <w:rPr>
          <w:rFonts w:ascii="Arial" w:hAnsi="Arial" w:cs="Arial"/>
          <w:sz w:val="24"/>
          <w:szCs w:val="24"/>
        </w:rPr>
        <w:t>.0</w:t>
      </w:r>
      <w:r w:rsidR="008A6AAF" w:rsidRPr="008A6AAF">
        <w:rPr>
          <w:rFonts w:ascii="Arial" w:hAnsi="Arial" w:cs="Arial"/>
          <w:sz w:val="24"/>
          <w:szCs w:val="24"/>
        </w:rPr>
        <w:t>7</w:t>
      </w:r>
      <w:r w:rsidR="00363097" w:rsidRPr="008A6AAF">
        <w:rPr>
          <w:rFonts w:ascii="Arial" w:hAnsi="Arial" w:cs="Arial"/>
          <w:sz w:val="24"/>
          <w:szCs w:val="24"/>
        </w:rPr>
        <w:t xml:space="preserve">.2017 </w:t>
      </w:r>
      <w:r w:rsidRPr="008A6AAF">
        <w:rPr>
          <w:rFonts w:ascii="Arial" w:hAnsi="Arial" w:cs="Arial"/>
          <w:sz w:val="24"/>
          <w:szCs w:val="24"/>
        </w:rPr>
        <w:t xml:space="preserve">г. № </w:t>
      </w:r>
      <w:r w:rsidR="008A6AAF" w:rsidRPr="008A6AAF">
        <w:rPr>
          <w:rFonts w:ascii="Arial" w:hAnsi="Arial" w:cs="Arial"/>
          <w:sz w:val="24"/>
          <w:szCs w:val="24"/>
        </w:rPr>
        <w:t>91</w:t>
      </w:r>
    </w:p>
    <w:p w:rsidR="001D4EAB" w:rsidRPr="008A6AAF" w:rsidRDefault="001D4EAB" w:rsidP="001D4EAB">
      <w:pPr>
        <w:ind w:left="6270"/>
        <w:jc w:val="right"/>
        <w:rPr>
          <w:rFonts w:ascii="Arial" w:hAnsi="Arial" w:cs="Arial"/>
          <w:sz w:val="24"/>
          <w:szCs w:val="24"/>
        </w:rPr>
      </w:pPr>
    </w:p>
    <w:p w:rsidR="001D4EAB" w:rsidRPr="008A6AAF" w:rsidRDefault="001D4EAB" w:rsidP="001D4EAB">
      <w:pPr>
        <w:jc w:val="center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 xml:space="preserve">Программа комплексного развития систем коммунальной инфраструктуры на </w:t>
      </w:r>
      <w:r w:rsidR="00826783" w:rsidRPr="008A6AAF">
        <w:rPr>
          <w:rFonts w:ascii="Arial" w:hAnsi="Arial" w:cs="Arial"/>
          <w:b/>
          <w:sz w:val="24"/>
          <w:szCs w:val="24"/>
        </w:rPr>
        <w:t>территории Коротоякского</w:t>
      </w:r>
      <w:r w:rsidRPr="008A6AAF">
        <w:rPr>
          <w:rFonts w:ascii="Arial" w:hAnsi="Arial" w:cs="Arial"/>
          <w:b/>
          <w:sz w:val="24"/>
          <w:szCs w:val="24"/>
        </w:rPr>
        <w:t xml:space="preserve"> </w:t>
      </w:r>
      <w:r w:rsidR="00826783" w:rsidRPr="008A6AAF">
        <w:rPr>
          <w:rFonts w:ascii="Arial" w:hAnsi="Arial" w:cs="Arial"/>
          <w:b/>
          <w:sz w:val="24"/>
          <w:szCs w:val="24"/>
        </w:rPr>
        <w:t>сельского поселения</w:t>
      </w:r>
      <w:r w:rsidRPr="008A6AAF">
        <w:rPr>
          <w:rFonts w:ascii="Arial" w:hAnsi="Arial" w:cs="Arial"/>
          <w:b/>
          <w:sz w:val="24"/>
          <w:szCs w:val="24"/>
        </w:rPr>
        <w:t xml:space="preserve"> </w:t>
      </w:r>
    </w:p>
    <w:p w:rsidR="001D4EAB" w:rsidRPr="008A6AAF" w:rsidRDefault="001D4EAB" w:rsidP="001D4EAB">
      <w:pPr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 xml:space="preserve">             </w:t>
      </w:r>
      <w:r w:rsidR="00363097" w:rsidRPr="008A6AAF">
        <w:rPr>
          <w:rFonts w:ascii="Arial" w:hAnsi="Arial" w:cs="Arial"/>
          <w:b/>
          <w:sz w:val="24"/>
          <w:szCs w:val="24"/>
        </w:rPr>
        <w:t>Острогожского</w:t>
      </w:r>
      <w:r w:rsidRPr="008A6AAF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 </w:t>
      </w:r>
    </w:p>
    <w:p w:rsidR="001D4EAB" w:rsidRPr="008A6AAF" w:rsidRDefault="001D4EAB" w:rsidP="00106C2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A6AAF">
        <w:rPr>
          <w:rFonts w:ascii="Arial" w:hAnsi="Arial" w:cs="Arial"/>
          <w:b/>
          <w:sz w:val="24"/>
          <w:szCs w:val="24"/>
        </w:rPr>
        <w:t>на</w:t>
      </w:r>
      <w:proofErr w:type="gramEnd"/>
      <w:r w:rsidRPr="008A6AAF">
        <w:rPr>
          <w:rFonts w:ascii="Arial" w:hAnsi="Arial" w:cs="Arial"/>
          <w:b/>
          <w:sz w:val="24"/>
          <w:szCs w:val="24"/>
        </w:rPr>
        <w:t xml:space="preserve"> 201</w:t>
      </w:r>
      <w:r w:rsidR="00363097" w:rsidRPr="008A6AAF">
        <w:rPr>
          <w:rFonts w:ascii="Arial" w:hAnsi="Arial" w:cs="Arial"/>
          <w:b/>
          <w:sz w:val="24"/>
          <w:szCs w:val="24"/>
        </w:rPr>
        <w:t>7</w:t>
      </w:r>
      <w:r w:rsidRPr="008A6AAF">
        <w:rPr>
          <w:rFonts w:ascii="Arial" w:hAnsi="Arial" w:cs="Arial"/>
          <w:b/>
          <w:sz w:val="24"/>
          <w:szCs w:val="24"/>
        </w:rPr>
        <w:t>-202</w:t>
      </w:r>
      <w:r w:rsidR="00363097" w:rsidRPr="008A6AAF">
        <w:rPr>
          <w:rFonts w:ascii="Arial" w:hAnsi="Arial" w:cs="Arial"/>
          <w:b/>
          <w:sz w:val="24"/>
          <w:szCs w:val="24"/>
        </w:rPr>
        <w:t>7</w:t>
      </w:r>
      <w:r w:rsidR="00106C2D" w:rsidRPr="008A6AAF">
        <w:rPr>
          <w:rFonts w:ascii="Arial" w:hAnsi="Arial" w:cs="Arial"/>
          <w:b/>
          <w:sz w:val="24"/>
          <w:szCs w:val="24"/>
        </w:rPr>
        <w:t xml:space="preserve"> годы»</w:t>
      </w:r>
    </w:p>
    <w:p w:rsidR="001D4EAB" w:rsidRPr="008A6AAF" w:rsidRDefault="001D4EAB" w:rsidP="001D4EAB">
      <w:pPr>
        <w:jc w:val="center"/>
        <w:rPr>
          <w:rFonts w:ascii="Arial" w:hAnsi="Arial" w:cs="Arial"/>
          <w:b/>
          <w:sz w:val="24"/>
          <w:szCs w:val="24"/>
        </w:rPr>
      </w:pPr>
    </w:p>
    <w:p w:rsidR="001D4EAB" w:rsidRPr="008A6AAF" w:rsidRDefault="001D4EAB" w:rsidP="001D4EAB">
      <w:pPr>
        <w:jc w:val="center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 xml:space="preserve"> Паспорт</w:t>
      </w:r>
    </w:p>
    <w:p w:rsidR="001D4EAB" w:rsidRPr="008A6AAF" w:rsidRDefault="00AC7285" w:rsidP="001D4EAB">
      <w:pPr>
        <w:jc w:val="center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>Программы комплексного</w:t>
      </w:r>
      <w:r w:rsidR="001D4EAB" w:rsidRPr="008A6AAF">
        <w:rPr>
          <w:rFonts w:ascii="Arial" w:hAnsi="Arial" w:cs="Arial"/>
          <w:b/>
          <w:sz w:val="24"/>
          <w:szCs w:val="24"/>
        </w:rPr>
        <w:t xml:space="preserve"> развития системы коммунальной инфраструктуры на </w:t>
      </w:r>
      <w:r w:rsidRPr="008A6AAF">
        <w:rPr>
          <w:rFonts w:ascii="Arial" w:hAnsi="Arial" w:cs="Arial"/>
          <w:b/>
          <w:sz w:val="24"/>
          <w:szCs w:val="24"/>
        </w:rPr>
        <w:t xml:space="preserve">территории Коротоякского сельского поселения Острогожского </w:t>
      </w:r>
      <w:r w:rsidR="001D4EAB" w:rsidRPr="008A6AAF">
        <w:rPr>
          <w:rFonts w:ascii="Arial" w:hAnsi="Arial" w:cs="Arial"/>
          <w:b/>
          <w:sz w:val="24"/>
          <w:szCs w:val="24"/>
        </w:rPr>
        <w:t xml:space="preserve">муниципального района Воронежской области </w:t>
      </w:r>
    </w:p>
    <w:p w:rsidR="001D4EAB" w:rsidRPr="008A6AAF" w:rsidRDefault="001D4EAB" w:rsidP="001D4EAB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A6AAF">
        <w:rPr>
          <w:rFonts w:ascii="Arial" w:hAnsi="Arial" w:cs="Arial"/>
          <w:b/>
          <w:sz w:val="24"/>
          <w:szCs w:val="24"/>
        </w:rPr>
        <w:t>на</w:t>
      </w:r>
      <w:proofErr w:type="gramEnd"/>
      <w:r w:rsidRPr="008A6AAF">
        <w:rPr>
          <w:rFonts w:ascii="Arial" w:hAnsi="Arial" w:cs="Arial"/>
          <w:b/>
          <w:sz w:val="24"/>
          <w:szCs w:val="24"/>
        </w:rPr>
        <w:t xml:space="preserve"> 201</w:t>
      </w:r>
      <w:r w:rsidR="00AC7285" w:rsidRPr="008A6AAF">
        <w:rPr>
          <w:rFonts w:ascii="Arial" w:hAnsi="Arial" w:cs="Arial"/>
          <w:b/>
          <w:sz w:val="24"/>
          <w:szCs w:val="24"/>
        </w:rPr>
        <w:t>7</w:t>
      </w:r>
      <w:r w:rsidRPr="008A6AAF">
        <w:rPr>
          <w:rFonts w:ascii="Arial" w:hAnsi="Arial" w:cs="Arial"/>
          <w:b/>
          <w:sz w:val="24"/>
          <w:szCs w:val="24"/>
        </w:rPr>
        <w:t>-202</w:t>
      </w:r>
      <w:r w:rsidR="00AC7285" w:rsidRPr="008A6AAF">
        <w:rPr>
          <w:rFonts w:ascii="Arial" w:hAnsi="Arial" w:cs="Arial"/>
          <w:b/>
          <w:sz w:val="24"/>
          <w:szCs w:val="24"/>
        </w:rPr>
        <w:t>7</w:t>
      </w:r>
      <w:r w:rsidRPr="008A6AAF">
        <w:rPr>
          <w:rFonts w:ascii="Arial" w:hAnsi="Arial" w:cs="Arial"/>
          <w:b/>
          <w:sz w:val="24"/>
          <w:szCs w:val="24"/>
        </w:rPr>
        <w:t xml:space="preserve"> годы»</w:t>
      </w:r>
    </w:p>
    <w:p w:rsidR="001D4EAB" w:rsidRPr="008A6AAF" w:rsidRDefault="001D4EAB" w:rsidP="001D4EAB">
      <w:pPr>
        <w:shd w:val="clear" w:color="auto" w:fill="FFFFFF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78"/>
        <w:gridCol w:w="7181"/>
      </w:tblGrid>
      <w:tr w:rsidR="001D4EAB" w:rsidRPr="008A6AAF" w:rsidTr="00B02630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0349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Программа комплексного развития системы коммунальной инфраструктуры на </w:t>
            </w:r>
            <w:r w:rsidR="00097151" w:rsidRPr="008A6AAF">
              <w:rPr>
                <w:rFonts w:ascii="Arial" w:hAnsi="Arial" w:cs="Arial"/>
                <w:sz w:val="24"/>
                <w:szCs w:val="24"/>
              </w:rPr>
              <w:t>территории Коротоякского</w:t>
            </w:r>
            <w:r w:rsidR="000349BE"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7151" w:rsidRPr="008A6AAF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9BE" w:rsidRPr="008A6AAF">
              <w:rPr>
                <w:rFonts w:ascii="Arial" w:hAnsi="Arial" w:cs="Arial"/>
                <w:sz w:val="24"/>
                <w:szCs w:val="24"/>
              </w:rPr>
              <w:t>Острогожского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на 201</w:t>
            </w:r>
            <w:r w:rsidR="000349BE" w:rsidRPr="008A6AAF">
              <w:rPr>
                <w:rFonts w:ascii="Arial" w:hAnsi="Arial" w:cs="Arial"/>
                <w:sz w:val="24"/>
                <w:szCs w:val="24"/>
              </w:rPr>
              <w:t>7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-2027 </w:t>
            </w:r>
            <w:r w:rsidR="00097151" w:rsidRPr="008A6AAF">
              <w:rPr>
                <w:rFonts w:ascii="Arial" w:hAnsi="Arial" w:cs="Arial"/>
                <w:sz w:val="24"/>
                <w:szCs w:val="24"/>
              </w:rPr>
              <w:t>годы (</w:t>
            </w:r>
            <w:r w:rsidRPr="008A6AAF">
              <w:rPr>
                <w:rFonts w:ascii="Arial" w:hAnsi="Arial" w:cs="Arial"/>
                <w:sz w:val="24"/>
                <w:szCs w:val="24"/>
              </w:rPr>
              <w:t>далее – Программа)</w:t>
            </w:r>
          </w:p>
        </w:tc>
      </w:tr>
      <w:tr w:rsidR="001D4EAB" w:rsidRPr="008A6AAF" w:rsidTr="00B02630">
        <w:trPr>
          <w:trHeight w:val="81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0349BE" w:rsidRPr="008A6AAF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0D6596"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  <w:r w:rsidR="000349BE" w:rsidRPr="008A6AAF">
              <w:rPr>
                <w:rFonts w:ascii="Arial" w:hAnsi="Arial" w:cs="Arial"/>
                <w:sz w:val="24"/>
                <w:szCs w:val="24"/>
              </w:rPr>
              <w:t>Острогожского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1D4EAB" w:rsidRPr="008A6AAF" w:rsidTr="00B02630">
        <w:trPr>
          <w:trHeight w:val="983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Соисполнители  программы</w:t>
            </w:r>
            <w:proofErr w:type="gramEnd"/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0D6596" w:rsidP="0040672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МУП «</w:t>
            </w: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Коротояккоммунхоз</w:t>
            </w:r>
            <w:proofErr w:type="spellEnd"/>
            <w:r w:rsidR="00F64022" w:rsidRPr="008A6AAF">
              <w:rPr>
                <w:rFonts w:ascii="Arial" w:hAnsi="Arial" w:cs="Arial"/>
                <w:sz w:val="24"/>
                <w:szCs w:val="24"/>
              </w:rPr>
              <w:t>», ООО</w:t>
            </w:r>
            <w:r w:rsidR="001D4EAB" w:rsidRPr="008A6AAF">
              <w:rPr>
                <w:rFonts w:ascii="Arial" w:hAnsi="Arial" w:cs="Arial"/>
                <w:sz w:val="24"/>
                <w:szCs w:val="24"/>
              </w:rPr>
              <w:t xml:space="preserve"> «Газпром </w:t>
            </w:r>
            <w:proofErr w:type="spellStart"/>
            <w:r w:rsidR="001D4EAB" w:rsidRPr="008A6AAF">
              <w:rPr>
                <w:rFonts w:ascii="Arial" w:hAnsi="Arial" w:cs="Arial"/>
                <w:sz w:val="24"/>
                <w:szCs w:val="24"/>
              </w:rPr>
              <w:t>межрегионгаз</w:t>
            </w:r>
            <w:proofErr w:type="spellEnd"/>
            <w:r w:rsidR="001D4EAB" w:rsidRPr="008A6AAF">
              <w:rPr>
                <w:rFonts w:ascii="Arial" w:hAnsi="Arial" w:cs="Arial"/>
                <w:sz w:val="24"/>
                <w:szCs w:val="24"/>
              </w:rPr>
              <w:t xml:space="preserve"> Воронеж», </w:t>
            </w:r>
            <w:r w:rsidR="0040672C" w:rsidRPr="008A6AAF">
              <w:rPr>
                <w:rFonts w:ascii="Arial" w:hAnsi="Arial" w:cs="Arial"/>
                <w:sz w:val="24"/>
                <w:szCs w:val="24"/>
              </w:rPr>
              <w:t>ПАО</w:t>
            </w:r>
            <w:r w:rsidR="001D4EAB" w:rsidRPr="008A6AAF">
              <w:rPr>
                <w:rFonts w:ascii="Arial" w:hAnsi="Arial" w:cs="Arial"/>
                <w:sz w:val="24"/>
                <w:szCs w:val="24"/>
              </w:rPr>
              <w:t xml:space="preserve"> «МРСК-Центра</w:t>
            </w:r>
            <w:r w:rsidR="0040672C" w:rsidRPr="008A6AAF">
              <w:rPr>
                <w:rFonts w:ascii="Arial" w:hAnsi="Arial" w:cs="Arial"/>
                <w:sz w:val="24"/>
                <w:szCs w:val="24"/>
              </w:rPr>
              <w:t>»</w:t>
            </w:r>
            <w:r w:rsidR="001D4EAB"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672C" w:rsidRPr="008A6AAF">
              <w:rPr>
                <w:rFonts w:ascii="Arial" w:hAnsi="Arial" w:cs="Arial"/>
                <w:sz w:val="24"/>
                <w:szCs w:val="24"/>
              </w:rPr>
              <w:t>(филиал ПАО «МРСК Центра «В</w:t>
            </w:r>
            <w:r w:rsidR="001D4EAB" w:rsidRPr="008A6AAF">
              <w:rPr>
                <w:rFonts w:ascii="Arial" w:hAnsi="Arial" w:cs="Arial"/>
                <w:sz w:val="24"/>
                <w:szCs w:val="24"/>
              </w:rPr>
              <w:t>оронежэнерго»</w:t>
            </w:r>
            <w:r w:rsidR="0040672C" w:rsidRPr="008A6AAF">
              <w:rPr>
                <w:rFonts w:ascii="Arial" w:hAnsi="Arial" w:cs="Arial"/>
                <w:sz w:val="24"/>
                <w:szCs w:val="24"/>
              </w:rPr>
              <w:t>), МУП «</w:t>
            </w:r>
            <w:proofErr w:type="spellStart"/>
            <w:r w:rsidR="0040672C" w:rsidRPr="008A6AAF">
              <w:rPr>
                <w:rFonts w:ascii="Arial" w:hAnsi="Arial" w:cs="Arial"/>
                <w:sz w:val="24"/>
                <w:szCs w:val="24"/>
              </w:rPr>
              <w:t>Острогожская</w:t>
            </w:r>
            <w:proofErr w:type="spellEnd"/>
            <w:r w:rsidR="0040672C"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0672C" w:rsidRPr="008A6AAF">
              <w:rPr>
                <w:rFonts w:ascii="Arial" w:hAnsi="Arial" w:cs="Arial"/>
                <w:sz w:val="24"/>
                <w:szCs w:val="24"/>
              </w:rPr>
              <w:t>горэлектросеть</w:t>
            </w:r>
            <w:proofErr w:type="spellEnd"/>
            <w:r w:rsidR="0040672C" w:rsidRPr="008A6AA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D4EAB" w:rsidRPr="008A6AAF" w:rsidTr="0064627B">
        <w:trPr>
          <w:trHeight w:val="12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 - комплексное решение проблемы перехода к устойчивому функционированию и развитию коммунальной сферы;</w:t>
            </w:r>
          </w:p>
          <w:p w:rsidR="001D4EAB" w:rsidRPr="008A6AAF" w:rsidRDefault="001D4EAB" w:rsidP="00B02630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 улучшение качества коммунальных услуг с одновременным снижением нерациональных затрат;</w:t>
            </w:r>
          </w:p>
          <w:p w:rsidR="001D4EAB" w:rsidRPr="008A6AAF" w:rsidRDefault="001D4EAB" w:rsidP="00B02630">
            <w:pPr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 обеспечение коммунальными ресурсами новых потребителей в соответствии с потребностями жилищного и </w:t>
            </w:r>
            <w:hyperlink r:id="rId7" w:tooltip="Промышленное и гражданское строительство" w:history="1">
              <w:r w:rsidRPr="008A6AAF">
                <w:rPr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промышленного строительства</w:t>
              </w:r>
            </w:hyperlink>
            <w:r w:rsidRPr="008A6AA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D4EAB" w:rsidRPr="008A6AAF" w:rsidRDefault="001D4EAB" w:rsidP="00B02630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1D4EAB" w:rsidRPr="008A6AAF" w:rsidRDefault="001D4EAB" w:rsidP="00B02630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 повышение уровня благоустройства и улучшение экологической обстановки в поселении;</w:t>
            </w:r>
          </w:p>
          <w:p w:rsidR="001D4EAB" w:rsidRPr="008A6AAF" w:rsidRDefault="001D4EAB" w:rsidP="00B02630">
            <w:pPr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- реализация Генерального плана </w:t>
            </w:r>
            <w:r w:rsidR="000349BE" w:rsidRPr="008A6AAF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64627B"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sz w:val="24"/>
                <w:szCs w:val="24"/>
              </w:rPr>
              <w:t>сельского поселения и других документов </w:t>
            </w:r>
            <w:hyperlink r:id="rId8" w:tooltip="Территориальное планирование" w:history="1">
              <w:r w:rsidRPr="008A6AAF">
                <w:rPr>
                  <w:rFonts w:ascii="Arial" w:hAnsi="Arial" w:cs="Arial"/>
                  <w:sz w:val="24"/>
                  <w:szCs w:val="24"/>
                  <w:bdr w:val="none" w:sz="0" w:space="0" w:color="auto" w:frame="1"/>
                </w:rPr>
                <w:t>территориального планирования</w:t>
              </w:r>
            </w:hyperlink>
            <w:r w:rsidRPr="008A6AA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D4EAB" w:rsidRPr="008A6AAF" w:rsidRDefault="001D4EAB" w:rsidP="00B0263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 обеспечение к</w:t>
            </w:r>
            <w:r w:rsidRPr="008A6AA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sz w:val="24"/>
                <w:szCs w:val="24"/>
              </w:rPr>
              <w:t>2027 г. потребителей услугами коммунальной сферы согласно установленным нормам и стандартам</w:t>
            </w:r>
          </w:p>
        </w:tc>
      </w:tr>
      <w:tr w:rsidR="001D4EAB" w:rsidRPr="008A6AAF" w:rsidTr="00B0263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1. разработка мероприятий по строительству и модернизации объектов коммунальной инфраструктуры;</w:t>
            </w:r>
          </w:p>
          <w:p w:rsidR="001D4EAB" w:rsidRPr="008A6AAF" w:rsidRDefault="001D4EAB" w:rsidP="00B02630">
            <w:pPr>
              <w:spacing w:after="150"/>
              <w:ind w:left="30" w:right="3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2. определение сроков и объема капитальных вложений на реализацию разработанных мероприятий;</w:t>
            </w:r>
          </w:p>
          <w:p w:rsidR="001D4EAB" w:rsidRPr="008A6AAF" w:rsidRDefault="001D4EAB" w:rsidP="00B02630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3. определение экономической эффективности </w:t>
            </w:r>
          </w:p>
          <w:p w:rsidR="001D4EAB" w:rsidRPr="008A6AAF" w:rsidRDefault="001D4EAB" w:rsidP="00B02630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lastRenderedPageBreak/>
              <w:t>от</w:t>
            </w:r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 xml:space="preserve"> реализации мероприятий.</w:t>
            </w:r>
          </w:p>
        </w:tc>
      </w:tr>
      <w:tr w:rsidR="001D4EAB" w:rsidRPr="008A6AAF" w:rsidTr="00B0263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6A089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6AAF">
              <w:rPr>
                <w:sz w:val="24"/>
                <w:szCs w:val="24"/>
              </w:rPr>
              <w:lastRenderedPageBreak/>
              <w:t>Целевые показатели перспективной обеспеченности и потребности застройки поселения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1.</w:t>
            </w:r>
            <w:r w:rsidR="0064627B"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sz w:val="24"/>
                <w:szCs w:val="24"/>
              </w:rPr>
              <w:t>объем потерь ресурсов в централизованных систем</w:t>
            </w:r>
            <w:r w:rsidR="006A089B" w:rsidRPr="008A6AAF">
              <w:rPr>
                <w:rFonts w:ascii="Arial" w:hAnsi="Arial" w:cs="Arial"/>
                <w:sz w:val="24"/>
                <w:szCs w:val="24"/>
              </w:rPr>
              <w:t>ах водоснабжения</w:t>
            </w:r>
            <w:r w:rsidR="007D0587" w:rsidRPr="008A6AAF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D4EAB" w:rsidRPr="008A6AAF" w:rsidRDefault="001D4EAB" w:rsidP="00B02630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2.</w:t>
            </w:r>
            <w:r w:rsidR="0064627B"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количество аварий и инцидентов при производстве, транспортировке и распределении </w:t>
            </w:r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коммунальных  ресурсов</w:t>
            </w:r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1D4EAB" w:rsidRPr="008A6AAF" w:rsidRDefault="001D4EAB" w:rsidP="00B02630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3. объем привлеченных заемных средств на развитие и модернизацию системы коммунальной инфраструктуры в рамках региональных программ комплексного развития.</w:t>
            </w:r>
          </w:p>
        </w:tc>
      </w:tr>
      <w:tr w:rsidR="001D4EAB" w:rsidRPr="008A6AAF" w:rsidTr="00B0263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6AAF">
              <w:rPr>
                <w:sz w:val="24"/>
                <w:szCs w:val="24"/>
              </w:rPr>
              <w:t xml:space="preserve">Целевые показатели надежности, </w:t>
            </w:r>
            <w:proofErr w:type="spellStart"/>
            <w:r w:rsidRPr="008A6AAF">
              <w:rPr>
                <w:sz w:val="24"/>
                <w:szCs w:val="24"/>
              </w:rPr>
              <w:t>энергоэффективности</w:t>
            </w:r>
            <w:proofErr w:type="spellEnd"/>
            <w:r w:rsidRPr="008A6AAF">
              <w:rPr>
                <w:sz w:val="24"/>
                <w:szCs w:val="24"/>
              </w:rPr>
              <w:t xml:space="preserve">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      </w:r>
          </w:p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942C4E">
            <w:pPr>
              <w:numPr>
                <w:ilvl w:val="0"/>
                <w:numId w:val="11"/>
              </w:numPr>
              <w:suppressAutoHyphens/>
              <w:spacing w:after="150"/>
              <w:ind w:left="0" w:right="30" w:firstLine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количество</w:t>
            </w:r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 xml:space="preserve">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в год (</w:t>
            </w: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/км);</w:t>
            </w:r>
          </w:p>
          <w:p w:rsidR="001D4EAB" w:rsidRPr="008A6AAF" w:rsidRDefault="001D4EAB" w:rsidP="00942C4E">
            <w:pPr>
              <w:numPr>
                <w:ilvl w:val="0"/>
                <w:numId w:val="11"/>
              </w:numPr>
              <w:suppressAutoHyphens/>
              <w:spacing w:after="150"/>
              <w:ind w:left="0" w:right="30" w:firstLine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доля</w:t>
            </w:r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 xml:space="preserve"> потерь воды в централизованных системах водоснабжения при транспортировке в общем объеме воды, поданной в водопроводную сети (в процентах);</w:t>
            </w:r>
          </w:p>
          <w:p w:rsidR="001D4EAB" w:rsidRPr="008A6AAF" w:rsidRDefault="001D4EAB" w:rsidP="00942C4E">
            <w:pPr>
              <w:numPr>
                <w:ilvl w:val="0"/>
                <w:numId w:val="11"/>
              </w:numPr>
              <w:suppressAutoHyphens/>
              <w:spacing w:after="150"/>
              <w:ind w:left="0" w:right="30" w:firstLine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удельный</w:t>
            </w:r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 xml:space="preserve"> расход электрической энергии, потребляемой в технологическом процессе подготовки питьевой воды, на единицу объема воды, отпускаемой в сеть (</w:t>
            </w: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кВт.ч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/м3);</w:t>
            </w:r>
          </w:p>
          <w:p w:rsidR="001D4EAB" w:rsidRPr="008A6AAF" w:rsidRDefault="001D4EAB" w:rsidP="00942C4E">
            <w:pPr>
              <w:numPr>
                <w:ilvl w:val="0"/>
                <w:numId w:val="11"/>
              </w:numPr>
              <w:suppressAutoHyphens/>
              <w:spacing w:after="150"/>
              <w:ind w:left="0" w:right="30" w:firstLine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удельный</w:t>
            </w:r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 xml:space="preserve"> расход электрической энергии, потребляемой в технологическом процессе транспортировки питьевой воды, на единицу объема транспортируемой воды (</w:t>
            </w: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кВт.ч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/м3)</w:t>
            </w:r>
          </w:p>
        </w:tc>
      </w:tr>
      <w:tr w:rsidR="001D4EAB" w:rsidRPr="008A6AAF" w:rsidTr="00B02630">
        <w:trPr>
          <w:trHeight w:val="70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8A6AAF">
              <w:rPr>
                <w:sz w:val="24"/>
                <w:szCs w:val="24"/>
              </w:rPr>
              <w:t>Целевые показатели качества коммунальных ресурсов</w:t>
            </w:r>
          </w:p>
          <w:p w:rsidR="001D4EAB" w:rsidRPr="008A6AAF" w:rsidRDefault="001D4EAB" w:rsidP="00B02630">
            <w:pPr>
              <w:pStyle w:val="ConsPlusNormal"/>
              <w:ind w:firstLine="540"/>
              <w:jc w:val="both"/>
              <w:rPr>
                <w:sz w:val="24"/>
                <w:szCs w:val="24"/>
              </w:rPr>
            </w:pPr>
          </w:p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942C4E">
            <w:pPr>
              <w:numPr>
                <w:ilvl w:val="0"/>
                <w:numId w:val="12"/>
              </w:numPr>
              <w:suppressAutoHyphens/>
              <w:spacing w:after="150"/>
              <w:ind w:left="66" w:right="30" w:hanging="36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доля</w:t>
            </w:r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 xml:space="preserve">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  <w:p w:rsidR="001D4EAB" w:rsidRPr="008A6AAF" w:rsidRDefault="001D4EAB" w:rsidP="00942C4E">
            <w:pPr>
              <w:numPr>
                <w:ilvl w:val="0"/>
                <w:numId w:val="12"/>
              </w:numPr>
              <w:suppressAutoHyphens/>
              <w:spacing w:after="150"/>
              <w:ind w:left="66" w:right="30" w:hanging="36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доля</w:t>
            </w:r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 xml:space="preserve">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</w:tr>
      <w:tr w:rsidR="001D4EAB" w:rsidRPr="008A6AAF" w:rsidTr="00B02630">
        <w:trPr>
          <w:trHeight w:val="100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1D4EAB" w:rsidRPr="008A6AAF" w:rsidRDefault="001D4EAB" w:rsidP="0064627B">
            <w:pPr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201</w:t>
            </w:r>
            <w:r w:rsidR="0064627B" w:rsidRPr="008A6AAF">
              <w:rPr>
                <w:rFonts w:ascii="Arial" w:hAnsi="Arial" w:cs="Arial"/>
                <w:sz w:val="24"/>
                <w:szCs w:val="24"/>
              </w:rPr>
              <w:t>7</w:t>
            </w:r>
            <w:r w:rsidRPr="008A6AAF">
              <w:rPr>
                <w:rFonts w:ascii="Arial" w:hAnsi="Arial" w:cs="Arial"/>
                <w:sz w:val="24"/>
                <w:szCs w:val="24"/>
              </w:rPr>
              <w:t>-202</w:t>
            </w:r>
            <w:r w:rsidR="0064627B" w:rsidRPr="008A6AAF">
              <w:rPr>
                <w:rFonts w:ascii="Arial" w:hAnsi="Arial" w:cs="Arial"/>
                <w:sz w:val="24"/>
                <w:szCs w:val="24"/>
              </w:rPr>
              <w:t>7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D4EAB" w:rsidRPr="008A6AAF" w:rsidTr="00B02630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6AAF">
              <w:rPr>
                <w:sz w:val="24"/>
                <w:szCs w:val="24"/>
              </w:rPr>
              <w:t xml:space="preserve">Объемы требуемых капитальных </w:t>
            </w:r>
            <w:r w:rsidRPr="008A6AAF">
              <w:rPr>
                <w:sz w:val="24"/>
                <w:szCs w:val="24"/>
              </w:rPr>
              <w:lastRenderedPageBreak/>
              <w:t>вложений</w:t>
            </w:r>
          </w:p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lastRenderedPageBreak/>
              <w:t>Источники финансирования:</w:t>
            </w:r>
          </w:p>
          <w:p w:rsidR="001D4EAB" w:rsidRPr="008A6AAF" w:rsidRDefault="001D4EAB" w:rsidP="00B02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- средства областного бюджета </w:t>
            </w:r>
            <w:r w:rsidR="00E80897" w:rsidRPr="008A6AAF">
              <w:rPr>
                <w:rFonts w:ascii="Arial" w:hAnsi="Arial" w:cs="Arial"/>
                <w:sz w:val="24"/>
                <w:szCs w:val="24"/>
              </w:rPr>
              <w:t>–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0897" w:rsidRPr="008A6AAF">
              <w:rPr>
                <w:rFonts w:ascii="Arial" w:hAnsi="Arial" w:cs="Arial"/>
                <w:sz w:val="24"/>
                <w:szCs w:val="24"/>
              </w:rPr>
              <w:t>21,900,0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7B186E"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1D4EAB" w:rsidRPr="008A6AAF" w:rsidRDefault="001D4EAB" w:rsidP="00B02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- средства местного бюджета </w:t>
            </w:r>
            <w:r w:rsidR="00491D1C" w:rsidRPr="008A6AAF">
              <w:rPr>
                <w:rFonts w:ascii="Arial" w:hAnsi="Arial" w:cs="Arial"/>
                <w:sz w:val="24"/>
                <w:szCs w:val="24"/>
              </w:rPr>
              <w:t>–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6D83" w:rsidRPr="008A6AAF">
              <w:rPr>
                <w:rFonts w:ascii="Arial" w:hAnsi="Arial" w:cs="Arial"/>
                <w:sz w:val="24"/>
                <w:szCs w:val="24"/>
              </w:rPr>
              <w:t>3,45</w:t>
            </w:r>
            <w:r w:rsidR="00E42559" w:rsidRPr="008A6AAF">
              <w:rPr>
                <w:rFonts w:ascii="Arial" w:hAnsi="Arial" w:cs="Arial"/>
                <w:sz w:val="24"/>
                <w:szCs w:val="24"/>
              </w:rPr>
              <w:t>2,3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:rsidR="001D4EAB" w:rsidRPr="008A6AAF" w:rsidRDefault="001D4EAB" w:rsidP="00B026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lastRenderedPageBreak/>
              <w:t xml:space="preserve">- внебюджетные источники </w:t>
            </w:r>
            <w:r w:rsidR="005E2D78" w:rsidRPr="008A6AAF">
              <w:rPr>
                <w:rFonts w:ascii="Arial" w:hAnsi="Arial" w:cs="Arial"/>
                <w:sz w:val="24"/>
                <w:szCs w:val="24"/>
              </w:rPr>
              <w:t>–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2D78" w:rsidRPr="008A6AAF">
              <w:rPr>
                <w:rFonts w:ascii="Arial" w:hAnsi="Arial" w:cs="Arial"/>
                <w:sz w:val="24"/>
                <w:szCs w:val="24"/>
              </w:rPr>
              <w:t>165</w:t>
            </w:r>
            <w:r w:rsidR="00840B7C" w:rsidRPr="008A6AAF">
              <w:rPr>
                <w:rFonts w:ascii="Arial" w:hAnsi="Arial" w:cs="Arial"/>
                <w:sz w:val="24"/>
                <w:szCs w:val="24"/>
              </w:rPr>
              <w:t>0</w:t>
            </w:r>
            <w:r w:rsidR="005E2D78" w:rsidRPr="008A6AAF">
              <w:rPr>
                <w:rFonts w:ascii="Arial" w:hAnsi="Arial" w:cs="Arial"/>
                <w:sz w:val="24"/>
                <w:szCs w:val="24"/>
              </w:rPr>
              <w:t>,0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D4EAB" w:rsidRPr="008A6AAF" w:rsidRDefault="001D4EAB" w:rsidP="006462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Бюджетные ассигнования, предусмотренные в плановом периоде 201</w:t>
            </w:r>
            <w:r w:rsidR="0064627B" w:rsidRPr="008A6AAF">
              <w:rPr>
                <w:rFonts w:ascii="Arial" w:hAnsi="Arial" w:cs="Arial"/>
                <w:sz w:val="24"/>
                <w:szCs w:val="24"/>
              </w:rPr>
              <w:t>7</w:t>
            </w:r>
            <w:r w:rsidRPr="008A6AAF">
              <w:rPr>
                <w:rFonts w:ascii="Arial" w:hAnsi="Arial" w:cs="Arial"/>
                <w:sz w:val="24"/>
                <w:szCs w:val="24"/>
              </w:rPr>
              <w:t>-202</w:t>
            </w:r>
            <w:r w:rsidR="0064627B" w:rsidRPr="008A6AAF">
              <w:rPr>
                <w:rFonts w:ascii="Arial" w:hAnsi="Arial" w:cs="Arial"/>
                <w:sz w:val="24"/>
                <w:szCs w:val="24"/>
              </w:rPr>
              <w:t>7</w:t>
            </w:r>
            <w:r w:rsidRPr="008A6AAF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годов, будут уточнены при формировании проектов бюджета с </w:t>
            </w:r>
            <w:r w:rsidR="0064627B" w:rsidRPr="008A6AAF">
              <w:rPr>
                <w:rFonts w:ascii="Arial" w:hAnsi="Arial" w:cs="Arial"/>
                <w:sz w:val="24"/>
                <w:szCs w:val="24"/>
              </w:rPr>
              <w:t>учетом изменения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ассигнований областного бюджета.</w:t>
            </w:r>
          </w:p>
        </w:tc>
      </w:tr>
      <w:tr w:rsidR="001D4EAB" w:rsidRPr="008A6AAF" w:rsidTr="00B02630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pStyle w:val="ConsPlusNormal"/>
              <w:ind w:firstLine="34"/>
              <w:jc w:val="both"/>
              <w:rPr>
                <w:sz w:val="24"/>
                <w:szCs w:val="24"/>
              </w:rPr>
            </w:pPr>
            <w:r w:rsidRPr="008A6AAF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Сокращение количества перерывов в подаче воды, зафиксированных в местах исполнения обязательств организаций,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 в расчете на протяженность сети холодного водоснабжения до 0,5 </w:t>
            </w: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/км в год;</w:t>
            </w:r>
          </w:p>
          <w:p w:rsidR="001D4EAB" w:rsidRPr="008A6AAF" w:rsidRDefault="001D4EAB" w:rsidP="00B02630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Уменьшение доли потерь воды в централизованных системах водоснабжения при транспортировке в общем объеме воды, поданной в водопроводную сети до 5%;</w:t>
            </w:r>
          </w:p>
          <w:p w:rsidR="001D4EAB" w:rsidRPr="008A6AAF" w:rsidRDefault="001D4EAB" w:rsidP="00B02630">
            <w:pPr>
              <w:spacing w:after="150"/>
              <w:ind w:left="30"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Сокращение удельного расхода электрической энергии, потребляемой в технологическом процессе подготовки питьевой воды, на единицу объема воды, отпускаемой в сеть до 1,5 </w:t>
            </w: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кВт.ч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/м3;</w:t>
            </w:r>
          </w:p>
          <w:p w:rsidR="001D4EAB" w:rsidRPr="008A6AAF" w:rsidRDefault="001D4EAB" w:rsidP="00B0263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Сокращение удельного расхода электрической энергии, потребляемой в технологическом процессе транспортировки питьевой воды, на единицу объема транспортируемой воды до 2 </w:t>
            </w: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кВт.ч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/м3;</w:t>
            </w:r>
          </w:p>
          <w:p w:rsidR="001D4EAB" w:rsidRPr="008A6AAF" w:rsidRDefault="001D4EAB" w:rsidP="00B0263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4EAB" w:rsidRPr="008A6AAF" w:rsidRDefault="001D4EAB" w:rsidP="00B02630">
            <w:pPr>
              <w:spacing w:after="150"/>
              <w:ind w:right="3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Уменьшение доли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до 5%;</w:t>
            </w:r>
          </w:p>
          <w:p w:rsidR="001D4EAB" w:rsidRPr="008A6AAF" w:rsidRDefault="001D4EAB" w:rsidP="00B0263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Уменьшение доли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до 5%.</w:t>
            </w:r>
          </w:p>
          <w:p w:rsidR="001D4EAB" w:rsidRPr="008A6AAF" w:rsidRDefault="001D4EAB" w:rsidP="00B02630">
            <w:pPr>
              <w:snapToGri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4EAB" w:rsidRPr="008A6AAF" w:rsidRDefault="001D4EAB" w:rsidP="001D4EAB">
      <w:pPr>
        <w:shd w:val="clear" w:color="auto" w:fill="FFFFFF"/>
        <w:ind w:left="735"/>
        <w:jc w:val="center"/>
        <w:rPr>
          <w:rFonts w:ascii="Arial" w:hAnsi="Arial" w:cs="Arial"/>
          <w:b/>
          <w:bCs/>
          <w:sz w:val="24"/>
          <w:szCs w:val="24"/>
        </w:rPr>
      </w:pPr>
    </w:p>
    <w:p w:rsidR="001D4EAB" w:rsidRPr="008A6AAF" w:rsidRDefault="001D4EAB" w:rsidP="001D4EAB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8A6AAF">
        <w:rPr>
          <w:b/>
          <w:sz w:val="24"/>
          <w:szCs w:val="24"/>
        </w:rPr>
        <w:t>1. Общие положения</w:t>
      </w:r>
    </w:p>
    <w:p w:rsidR="001D4EAB" w:rsidRPr="008A6AAF" w:rsidRDefault="001D4EAB" w:rsidP="001D4EAB">
      <w:pPr>
        <w:pStyle w:val="a6"/>
        <w:tabs>
          <w:tab w:val="left" w:pos="851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1.1. Основными факторами, определяющими направления разработки программы комплексного развития системы коммунальной инфраструктуры </w:t>
      </w:r>
      <w:r w:rsidR="000349BE" w:rsidRPr="008A6AAF">
        <w:rPr>
          <w:rFonts w:ascii="Arial" w:hAnsi="Arial" w:cs="Arial"/>
          <w:sz w:val="24"/>
          <w:szCs w:val="24"/>
        </w:rPr>
        <w:t>Коротоякского</w:t>
      </w:r>
      <w:r w:rsidR="00D2500B" w:rsidRPr="008A6AAF">
        <w:rPr>
          <w:rFonts w:ascii="Arial" w:hAnsi="Arial" w:cs="Arial"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 xml:space="preserve">сельского </w:t>
      </w:r>
      <w:r w:rsidR="00D2500B" w:rsidRPr="008A6AAF">
        <w:rPr>
          <w:rFonts w:ascii="Arial" w:hAnsi="Arial" w:cs="Arial"/>
          <w:sz w:val="24"/>
          <w:szCs w:val="24"/>
        </w:rPr>
        <w:t>поселения на</w:t>
      </w:r>
      <w:r w:rsidRPr="008A6AAF">
        <w:rPr>
          <w:rFonts w:ascii="Arial" w:hAnsi="Arial" w:cs="Arial"/>
          <w:sz w:val="24"/>
          <w:szCs w:val="24"/>
        </w:rPr>
        <w:t xml:space="preserve"> 201</w:t>
      </w:r>
      <w:r w:rsidR="00D2500B" w:rsidRPr="008A6AAF">
        <w:rPr>
          <w:rFonts w:ascii="Arial" w:hAnsi="Arial" w:cs="Arial"/>
          <w:sz w:val="24"/>
          <w:szCs w:val="24"/>
        </w:rPr>
        <w:t>7</w:t>
      </w:r>
      <w:r w:rsidRPr="008A6AAF">
        <w:rPr>
          <w:rFonts w:ascii="Arial" w:hAnsi="Arial" w:cs="Arial"/>
          <w:sz w:val="24"/>
          <w:szCs w:val="24"/>
        </w:rPr>
        <w:t>-202</w:t>
      </w:r>
      <w:r w:rsidR="00D2500B" w:rsidRPr="008A6AAF">
        <w:rPr>
          <w:rFonts w:ascii="Arial" w:hAnsi="Arial" w:cs="Arial"/>
          <w:sz w:val="24"/>
          <w:szCs w:val="24"/>
        </w:rPr>
        <w:t>7</w:t>
      </w:r>
      <w:r w:rsidRPr="008A6AAF">
        <w:rPr>
          <w:rFonts w:ascii="Arial" w:hAnsi="Arial" w:cs="Arial"/>
          <w:sz w:val="24"/>
          <w:szCs w:val="24"/>
        </w:rPr>
        <w:t xml:space="preserve"> гг., являются:</w:t>
      </w:r>
    </w:p>
    <w:p w:rsidR="001D4EAB" w:rsidRPr="008A6AAF" w:rsidRDefault="001D4EAB" w:rsidP="00942C4E">
      <w:pPr>
        <w:pStyle w:val="27"/>
        <w:numPr>
          <w:ilvl w:val="0"/>
          <w:numId w:val="6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proofErr w:type="gramStart"/>
      <w:r w:rsidRPr="008A6AAF">
        <w:rPr>
          <w:rFonts w:ascii="Arial" w:hAnsi="Arial" w:cs="Arial"/>
        </w:rPr>
        <w:t>тенденции</w:t>
      </w:r>
      <w:proofErr w:type="gramEnd"/>
      <w:r w:rsidRPr="008A6AAF">
        <w:rPr>
          <w:rFonts w:ascii="Arial" w:hAnsi="Arial" w:cs="Arial"/>
        </w:rPr>
        <w:t xml:space="preserve"> социально-экономического развития поселения, характеризующиеся увеличением численности населения, развитием рынка жилья, сфер обслуживания и промышленности до 202</w:t>
      </w:r>
      <w:r w:rsidR="00D2500B" w:rsidRPr="008A6AAF">
        <w:rPr>
          <w:rFonts w:ascii="Arial" w:hAnsi="Arial" w:cs="Arial"/>
        </w:rPr>
        <w:t>7</w:t>
      </w:r>
      <w:r w:rsidRPr="008A6AAF">
        <w:rPr>
          <w:rFonts w:ascii="Arial" w:hAnsi="Arial" w:cs="Arial"/>
        </w:rPr>
        <w:t xml:space="preserve"> года с учетом комплексного инвестиционного плана; </w:t>
      </w:r>
    </w:p>
    <w:p w:rsidR="001D4EAB" w:rsidRPr="008A6AAF" w:rsidRDefault="001D4EAB" w:rsidP="00942C4E">
      <w:pPr>
        <w:pStyle w:val="27"/>
        <w:numPr>
          <w:ilvl w:val="0"/>
          <w:numId w:val="6"/>
        </w:numPr>
        <w:tabs>
          <w:tab w:val="left" w:pos="912"/>
        </w:tabs>
        <w:spacing w:line="240" w:lineRule="auto"/>
        <w:rPr>
          <w:rFonts w:ascii="Arial" w:hAnsi="Arial" w:cs="Arial"/>
        </w:rPr>
      </w:pPr>
      <w:proofErr w:type="gramStart"/>
      <w:r w:rsidRPr="008A6AAF">
        <w:rPr>
          <w:rFonts w:ascii="Arial" w:hAnsi="Arial" w:cs="Arial"/>
        </w:rPr>
        <w:t>состояние</w:t>
      </w:r>
      <w:proofErr w:type="gramEnd"/>
      <w:r w:rsidRPr="008A6AAF">
        <w:rPr>
          <w:rFonts w:ascii="Arial" w:hAnsi="Arial" w:cs="Arial"/>
        </w:rPr>
        <w:t xml:space="preserve"> существующей системы коммунальной инфраструктуры;</w:t>
      </w:r>
    </w:p>
    <w:p w:rsidR="001D4EAB" w:rsidRPr="008A6AAF" w:rsidRDefault="001D4EAB" w:rsidP="00942C4E">
      <w:pPr>
        <w:pStyle w:val="27"/>
        <w:numPr>
          <w:ilvl w:val="0"/>
          <w:numId w:val="6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proofErr w:type="gramStart"/>
      <w:r w:rsidRPr="008A6AAF">
        <w:rPr>
          <w:rFonts w:ascii="Arial" w:hAnsi="Arial" w:cs="Arial"/>
        </w:rPr>
        <w:t>перспективное</w:t>
      </w:r>
      <w:proofErr w:type="gramEnd"/>
      <w:r w:rsidRPr="008A6AAF">
        <w:rPr>
          <w:rFonts w:ascii="Arial" w:hAnsi="Arial" w:cs="Arial"/>
        </w:rPr>
        <w:t xml:space="preserve"> строительство многоэтажных жилых домов, направленное на улучшение жилищных условий граждан;</w:t>
      </w:r>
    </w:p>
    <w:p w:rsidR="001D4EAB" w:rsidRPr="008A6AAF" w:rsidRDefault="001D4EAB" w:rsidP="00942C4E">
      <w:pPr>
        <w:pStyle w:val="27"/>
        <w:numPr>
          <w:ilvl w:val="0"/>
          <w:numId w:val="6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proofErr w:type="gramStart"/>
      <w:r w:rsidRPr="008A6AAF">
        <w:rPr>
          <w:rFonts w:ascii="Arial" w:hAnsi="Arial" w:cs="Arial"/>
        </w:rPr>
        <w:lastRenderedPageBreak/>
        <w:t>сохранение</w:t>
      </w:r>
      <w:proofErr w:type="gramEnd"/>
      <w:r w:rsidRPr="008A6AAF">
        <w:rPr>
          <w:rFonts w:ascii="Arial" w:hAnsi="Arial" w:cs="Arial"/>
        </w:rPr>
        <w:t xml:space="preserve"> оценочных показателей потребления коммунальных услуг нормативов потребления;</w:t>
      </w:r>
    </w:p>
    <w:p w:rsidR="001D4EAB" w:rsidRPr="008A6AAF" w:rsidRDefault="001D4EAB" w:rsidP="001D4EAB">
      <w:pPr>
        <w:pStyle w:val="a6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1.2.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коммунальной инфраструктуры, условий их эксплуатации. Достижение целевых индикаторов в результате реализации программы комплексного развития характеризует будущую модель коммунального комплекса поселения. </w:t>
      </w:r>
    </w:p>
    <w:p w:rsidR="001D4EAB" w:rsidRPr="008A6AAF" w:rsidRDefault="001D4EAB" w:rsidP="001D4EAB">
      <w:pPr>
        <w:pStyle w:val="a6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1.3. Комплекс мероприятий по развитию системы коммунальной инфраструктуры, поселения </w:t>
      </w:r>
      <w:r w:rsidR="00D93C83" w:rsidRPr="008A6AAF">
        <w:rPr>
          <w:rFonts w:ascii="Arial" w:hAnsi="Arial" w:cs="Arial"/>
          <w:sz w:val="24"/>
          <w:szCs w:val="24"/>
        </w:rPr>
        <w:t>разработан по</w:t>
      </w:r>
      <w:r w:rsidRPr="008A6AAF">
        <w:rPr>
          <w:rFonts w:ascii="Arial" w:hAnsi="Arial" w:cs="Arial"/>
          <w:sz w:val="24"/>
          <w:szCs w:val="24"/>
        </w:rPr>
        <w:t xml:space="preserve"> следующим направлениям:</w:t>
      </w:r>
    </w:p>
    <w:p w:rsidR="001D4EAB" w:rsidRPr="008A6AAF" w:rsidRDefault="001D4EAB" w:rsidP="00942C4E">
      <w:pPr>
        <w:pStyle w:val="27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proofErr w:type="gramStart"/>
      <w:r w:rsidRPr="008A6AAF">
        <w:rPr>
          <w:rFonts w:ascii="Arial" w:hAnsi="Arial" w:cs="Arial"/>
        </w:rPr>
        <w:t>строительство</w:t>
      </w:r>
      <w:proofErr w:type="gramEnd"/>
      <w:r w:rsidRPr="008A6AAF">
        <w:rPr>
          <w:rFonts w:ascii="Arial" w:hAnsi="Arial" w:cs="Arial"/>
        </w:rPr>
        <w:t xml:space="preserve"> и модернизация оборудования, сетей организаций коммунального комплекса  в целях повышения качества предоставляемых услуг, улучшения экологической ситуации;</w:t>
      </w:r>
    </w:p>
    <w:p w:rsidR="001D4EAB" w:rsidRPr="008A6AAF" w:rsidRDefault="001D4EAB" w:rsidP="00942C4E">
      <w:pPr>
        <w:pStyle w:val="27"/>
        <w:numPr>
          <w:ilvl w:val="0"/>
          <w:numId w:val="7"/>
        </w:numPr>
        <w:tabs>
          <w:tab w:val="left" w:pos="912"/>
        </w:tabs>
        <w:spacing w:line="240" w:lineRule="auto"/>
        <w:ind w:left="0" w:firstLine="927"/>
        <w:rPr>
          <w:rFonts w:ascii="Arial" w:hAnsi="Arial" w:cs="Arial"/>
        </w:rPr>
      </w:pPr>
      <w:proofErr w:type="gramStart"/>
      <w:r w:rsidRPr="008A6AAF">
        <w:rPr>
          <w:rFonts w:ascii="Arial" w:hAnsi="Arial" w:cs="Arial"/>
        </w:rPr>
        <w:t>строительство</w:t>
      </w:r>
      <w:proofErr w:type="gramEnd"/>
      <w:r w:rsidRPr="008A6AAF">
        <w:rPr>
          <w:rFonts w:ascii="Arial" w:hAnsi="Arial" w:cs="Arial"/>
        </w:rPr>
        <w:t xml:space="preserve"> и модернизация оборудования и сетей в целях подключения новых потребителей в объектах капитального строительства;</w:t>
      </w:r>
    </w:p>
    <w:p w:rsidR="001D4EAB" w:rsidRPr="008A6AAF" w:rsidRDefault="001D4EAB" w:rsidP="001D4EAB">
      <w:pPr>
        <w:pStyle w:val="a6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1.4. Разработанные программные мероприятия систематизированы по степени их актуальности в решении вопросов развития системы коммунальной </w:t>
      </w:r>
      <w:r w:rsidR="007D2691" w:rsidRPr="008A6AAF">
        <w:rPr>
          <w:rFonts w:ascii="Arial" w:hAnsi="Arial" w:cs="Arial"/>
          <w:sz w:val="24"/>
          <w:szCs w:val="24"/>
        </w:rPr>
        <w:t>инфраструктуры в</w:t>
      </w:r>
      <w:r w:rsidRPr="008A6AAF">
        <w:rPr>
          <w:rFonts w:ascii="Arial" w:hAnsi="Arial" w:cs="Arial"/>
          <w:sz w:val="24"/>
          <w:szCs w:val="24"/>
        </w:rPr>
        <w:t xml:space="preserve"> сельском поселении и срокам реализации.</w:t>
      </w:r>
    </w:p>
    <w:p w:rsidR="001D4EAB" w:rsidRPr="008A6AAF" w:rsidRDefault="001D4EAB" w:rsidP="001D4EAB">
      <w:pPr>
        <w:pStyle w:val="a6"/>
        <w:tabs>
          <w:tab w:val="left" w:pos="851"/>
        </w:tabs>
        <w:ind w:left="0"/>
        <w:jc w:val="both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1.5. Сроки реализации мероприятий программы комплексного развития коммунальной инфраструктуры, определены исходя из актуальности и эффективности мероприятий (в целях повышения качества товаров (услуг), улучшения экологической ситуации) и планируемых сроков ввода объектов капитального строительства. </w:t>
      </w:r>
    </w:p>
    <w:p w:rsidR="001D4EAB" w:rsidRPr="008A6AAF" w:rsidRDefault="001D4EAB" w:rsidP="00E02CE0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1.6.</w:t>
      </w:r>
      <w:r w:rsidRPr="008A6AAF">
        <w:rPr>
          <w:rFonts w:ascii="Arial" w:hAnsi="Arial" w:cs="Arial"/>
          <w:b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 xml:space="preserve">Источниками финансирования мероприятий Программы являются </w:t>
      </w: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>федеральные средства</w:t>
      </w:r>
      <w:r w:rsidRPr="008A6AAF">
        <w:rPr>
          <w:rFonts w:ascii="Arial" w:hAnsi="Arial" w:cs="Arial"/>
          <w:sz w:val="24"/>
          <w:szCs w:val="24"/>
        </w:rPr>
        <w:t xml:space="preserve">, средства бюджета Воронежской области, бюджета </w:t>
      </w:r>
      <w:r w:rsidR="000349BE" w:rsidRPr="008A6AAF">
        <w:rPr>
          <w:rFonts w:ascii="Arial" w:hAnsi="Arial" w:cs="Arial"/>
          <w:sz w:val="24"/>
          <w:szCs w:val="24"/>
        </w:rPr>
        <w:t>Острогожского</w:t>
      </w:r>
      <w:r w:rsidRPr="008A6AAF">
        <w:rPr>
          <w:rFonts w:ascii="Arial" w:hAnsi="Arial" w:cs="Arial"/>
          <w:sz w:val="24"/>
          <w:szCs w:val="24"/>
        </w:rPr>
        <w:t xml:space="preserve"> муниципального района, бюджета </w:t>
      </w:r>
      <w:r w:rsidR="000349BE" w:rsidRPr="008A6AAF">
        <w:rPr>
          <w:rFonts w:ascii="Arial" w:hAnsi="Arial" w:cs="Arial"/>
          <w:sz w:val="24"/>
          <w:szCs w:val="24"/>
        </w:rPr>
        <w:t>Коротоякского</w:t>
      </w:r>
      <w:r w:rsidR="007D2691" w:rsidRPr="008A6AAF">
        <w:rPr>
          <w:rFonts w:ascii="Arial" w:hAnsi="Arial" w:cs="Arial"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>сельского поселения, а также внебюджетные источники. Объемы финансирования мероприятий из регионального бюджета определяются после принятия областных программ в области развития и модернизации систем коммунальной инфраструктуры и подлежат ежегодному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1D4EAB" w:rsidRPr="008A6AAF" w:rsidRDefault="001D4EAB" w:rsidP="00E02CE0">
      <w:pPr>
        <w:pStyle w:val="a6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</w:t>
      </w:r>
    </w:p>
    <w:p w:rsidR="001D4EAB" w:rsidRPr="008A6AAF" w:rsidRDefault="001D4EAB" w:rsidP="001D4EAB">
      <w:pPr>
        <w:pStyle w:val="ConsPlusNormal"/>
        <w:widowControl/>
        <w:ind w:firstLine="0"/>
        <w:jc w:val="both"/>
        <w:rPr>
          <w:rFonts w:eastAsia="Times New Roman"/>
          <w:b/>
          <w:bCs/>
          <w:sz w:val="24"/>
          <w:szCs w:val="24"/>
        </w:rPr>
      </w:pPr>
      <w:r w:rsidRPr="008A6AAF">
        <w:rPr>
          <w:sz w:val="24"/>
          <w:szCs w:val="24"/>
        </w:rPr>
        <w:t xml:space="preserve">      </w:t>
      </w:r>
    </w:p>
    <w:p w:rsidR="001D4EAB" w:rsidRPr="008A6AAF" w:rsidRDefault="001D4EAB" w:rsidP="001D4EAB">
      <w:pPr>
        <w:shd w:val="clear" w:color="auto" w:fill="FFFFFF"/>
        <w:ind w:left="735"/>
        <w:jc w:val="center"/>
        <w:rPr>
          <w:rFonts w:ascii="Arial" w:hAnsi="Arial" w:cs="Arial"/>
          <w:b/>
          <w:bCs/>
          <w:sz w:val="24"/>
          <w:szCs w:val="24"/>
        </w:rPr>
      </w:pPr>
      <w:r w:rsidRPr="008A6AAF">
        <w:rPr>
          <w:rFonts w:ascii="Arial" w:hAnsi="Arial" w:cs="Arial"/>
          <w:b/>
          <w:bCs/>
          <w:sz w:val="24"/>
          <w:szCs w:val="24"/>
        </w:rPr>
        <w:t xml:space="preserve">2. Характеристика существующего состояния систем коммунальной инфраструктуры </w:t>
      </w:r>
      <w:r w:rsidR="000349BE" w:rsidRPr="008A6AAF">
        <w:rPr>
          <w:rFonts w:ascii="Arial" w:hAnsi="Arial" w:cs="Arial"/>
          <w:b/>
          <w:bCs/>
          <w:sz w:val="24"/>
          <w:szCs w:val="24"/>
        </w:rPr>
        <w:t>Коротоякского</w:t>
      </w:r>
      <w:r w:rsidR="00F925BB" w:rsidRPr="008A6A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6AAF">
        <w:rPr>
          <w:rFonts w:ascii="Arial" w:hAnsi="Arial" w:cs="Arial"/>
          <w:b/>
          <w:bCs/>
          <w:sz w:val="24"/>
          <w:szCs w:val="24"/>
        </w:rPr>
        <w:t>сельского поселения.</w:t>
      </w:r>
    </w:p>
    <w:p w:rsidR="00F925BB" w:rsidRPr="008A6AAF" w:rsidRDefault="00F925BB" w:rsidP="001D4EAB">
      <w:pPr>
        <w:pStyle w:val="211"/>
        <w:spacing w:after="0" w:line="240" w:lineRule="auto"/>
        <w:ind w:left="0" w:firstLine="539"/>
        <w:jc w:val="both"/>
        <w:rPr>
          <w:rFonts w:ascii="Arial" w:hAnsi="Arial" w:cs="Arial"/>
          <w:b/>
        </w:rPr>
      </w:pPr>
    </w:p>
    <w:p w:rsidR="001D4EAB" w:rsidRPr="008A6AAF" w:rsidRDefault="001D4EAB" w:rsidP="001D4EAB">
      <w:pPr>
        <w:pStyle w:val="21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8A6AAF">
        <w:rPr>
          <w:rFonts w:ascii="Arial" w:hAnsi="Arial" w:cs="Arial"/>
          <w:b/>
        </w:rPr>
        <w:t xml:space="preserve">2.1. Одним из основополагающих условий </w:t>
      </w:r>
      <w:r w:rsidR="00F925BB" w:rsidRPr="008A6AAF">
        <w:rPr>
          <w:rFonts w:ascii="Arial" w:hAnsi="Arial" w:cs="Arial"/>
          <w:b/>
        </w:rPr>
        <w:t>развития сельского</w:t>
      </w:r>
      <w:r w:rsidRPr="008A6AAF">
        <w:rPr>
          <w:rFonts w:ascii="Arial" w:hAnsi="Arial" w:cs="Arial"/>
          <w:b/>
        </w:rPr>
        <w:t xml:space="preserve"> поселения является комплексное развитие систем жизнеобеспечения.</w:t>
      </w:r>
      <w:r w:rsidRPr="008A6AAF">
        <w:rPr>
          <w:rFonts w:ascii="Arial" w:hAnsi="Arial" w:cs="Arial"/>
        </w:rPr>
        <w:t xml:space="preserve"> Этапом, предшествующим разработке основных мероприятий Программы комплексного развития систем коммунальной инфраструктуры (далее – Программа), является проведение анализа и оценки социально-экономического и территориального развития сельского поселения.</w:t>
      </w:r>
    </w:p>
    <w:p w:rsidR="001D4EAB" w:rsidRPr="008A6AAF" w:rsidRDefault="001D4EAB" w:rsidP="001D4EAB">
      <w:pPr>
        <w:pStyle w:val="21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1D4EAB" w:rsidRPr="008A6AAF" w:rsidRDefault="001D4EAB" w:rsidP="00942C4E">
      <w:pPr>
        <w:pStyle w:val="211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39"/>
        <w:jc w:val="both"/>
        <w:rPr>
          <w:rFonts w:ascii="Arial" w:hAnsi="Arial" w:cs="Arial"/>
        </w:rPr>
      </w:pPr>
      <w:proofErr w:type="gramStart"/>
      <w:r w:rsidRPr="008A6AAF">
        <w:rPr>
          <w:rFonts w:ascii="Arial" w:hAnsi="Arial" w:cs="Arial"/>
        </w:rPr>
        <w:t>перспективное</w:t>
      </w:r>
      <w:proofErr w:type="gramEnd"/>
      <w:r w:rsidRPr="008A6AAF">
        <w:rPr>
          <w:rFonts w:ascii="Arial" w:hAnsi="Arial" w:cs="Arial"/>
        </w:rPr>
        <w:t xml:space="preserve"> строительство;</w:t>
      </w:r>
    </w:p>
    <w:p w:rsidR="001D4EAB" w:rsidRPr="008A6AAF" w:rsidRDefault="001D4EAB" w:rsidP="00942C4E">
      <w:pPr>
        <w:pStyle w:val="211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39"/>
        <w:jc w:val="both"/>
        <w:rPr>
          <w:rFonts w:ascii="Arial" w:hAnsi="Arial" w:cs="Arial"/>
        </w:rPr>
      </w:pPr>
      <w:proofErr w:type="gramStart"/>
      <w:r w:rsidRPr="008A6AAF">
        <w:rPr>
          <w:rFonts w:ascii="Arial" w:hAnsi="Arial" w:cs="Arial"/>
        </w:rPr>
        <w:t>перспективный</w:t>
      </w:r>
      <w:proofErr w:type="gramEnd"/>
      <w:r w:rsidRPr="008A6AAF">
        <w:rPr>
          <w:rFonts w:ascii="Arial" w:hAnsi="Arial" w:cs="Arial"/>
        </w:rPr>
        <w:t xml:space="preserve"> спрос коммунальных ресурсов;</w:t>
      </w:r>
    </w:p>
    <w:p w:rsidR="001D4EAB" w:rsidRPr="008A6AAF" w:rsidRDefault="001D4EAB" w:rsidP="00942C4E">
      <w:pPr>
        <w:pStyle w:val="211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539"/>
        <w:jc w:val="both"/>
        <w:rPr>
          <w:rFonts w:ascii="Arial" w:hAnsi="Arial" w:cs="Arial"/>
        </w:rPr>
      </w:pPr>
      <w:proofErr w:type="gramStart"/>
      <w:r w:rsidRPr="008A6AAF">
        <w:rPr>
          <w:rFonts w:ascii="Arial" w:hAnsi="Arial" w:cs="Arial"/>
        </w:rPr>
        <w:t>состояние</w:t>
      </w:r>
      <w:proofErr w:type="gramEnd"/>
      <w:r w:rsidRPr="008A6AAF">
        <w:rPr>
          <w:rFonts w:ascii="Arial" w:hAnsi="Arial" w:cs="Arial"/>
        </w:rPr>
        <w:t xml:space="preserve"> коммунальной инфраструктуры;</w:t>
      </w:r>
    </w:p>
    <w:p w:rsidR="001D4EAB" w:rsidRPr="008A6AAF" w:rsidRDefault="001D4EAB" w:rsidP="001D4EA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A6AAF">
        <w:rPr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0349BE" w:rsidRPr="008A6AAF">
        <w:rPr>
          <w:sz w:val="24"/>
          <w:szCs w:val="24"/>
        </w:rPr>
        <w:t>Коротоякского</w:t>
      </w:r>
      <w:r w:rsidR="00F925BB" w:rsidRPr="008A6AAF">
        <w:rPr>
          <w:sz w:val="24"/>
          <w:szCs w:val="24"/>
        </w:rPr>
        <w:t xml:space="preserve"> </w:t>
      </w:r>
      <w:r w:rsidRPr="008A6AAF">
        <w:rPr>
          <w:sz w:val="24"/>
          <w:szCs w:val="24"/>
        </w:rPr>
        <w:t xml:space="preserve">сельского поселения </w:t>
      </w:r>
      <w:r w:rsidR="000349BE" w:rsidRPr="008A6AAF">
        <w:rPr>
          <w:sz w:val="24"/>
          <w:szCs w:val="24"/>
        </w:rPr>
        <w:t>Острогожского</w:t>
      </w:r>
      <w:r w:rsidRPr="008A6AAF">
        <w:rPr>
          <w:sz w:val="24"/>
          <w:szCs w:val="24"/>
        </w:rPr>
        <w:t xml:space="preserve"> муниципального района Воронежской области на 201</w:t>
      </w:r>
      <w:r w:rsidR="00F925BB" w:rsidRPr="008A6AAF">
        <w:rPr>
          <w:sz w:val="24"/>
          <w:szCs w:val="24"/>
        </w:rPr>
        <w:t>7</w:t>
      </w:r>
      <w:r w:rsidRPr="008A6AAF">
        <w:rPr>
          <w:sz w:val="24"/>
          <w:szCs w:val="24"/>
        </w:rPr>
        <w:t>-202</w:t>
      </w:r>
      <w:r w:rsidR="00F925BB" w:rsidRPr="008A6AAF">
        <w:rPr>
          <w:sz w:val="24"/>
          <w:szCs w:val="24"/>
        </w:rPr>
        <w:t>7</w:t>
      </w:r>
      <w:r w:rsidRPr="008A6AAF">
        <w:rPr>
          <w:sz w:val="24"/>
          <w:szCs w:val="24"/>
        </w:rPr>
        <w:t xml:space="preserve"> годы предусматривает обеспечение коммунальными ресурсами земельных участков, отведенных под перспективное строительство жилья, повышение качества предоставления коммунальных услуг, стабилизацию в структуре </w:t>
      </w:r>
      <w:r w:rsidRPr="008A6AAF">
        <w:rPr>
          <w:sz w:val="24"/>
          <w:szCs w:val="24"/>
        </w:rPr>
        <w:lastRenderedPageBreak/>
        <w:t>тарифов и ставок оплаты для населения</w:t>
      </w:r>
      <w:r w:rsidR="00DC4753" w:rsidRPr="008A6AAF">
        <w:rPr>
          <w:sz w:val="24"/>
          <w:szCs w:val="24"/>
        </w:rPr>
        <w:t xml:space="preserve">. </w:t>
      </w:r>
      <w:r w:rsidRPr="008A6AAF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</w:t>
      </w:r>
      <w:proofErr w:type="spellStart"/>
      <w:r w:rsidRPr="008A6AAF">
        <w:rPr>
          <w:sz w:val="24"/>
          <w:szCs w:val="24"/>
        </w:rPr>
        <w:t>ресурсо</w:t>
      </w:r>
      <w:proofErr w:type="spellEnd"/>
      <w:r w:rsidRPr="008A6AAF">
        <w:rPr>
          <w:sz w:val="24"/>
          <w:szCs w:val="24"/>
        </w:rPr>
        <w:t xml:space="preserve">-энергосберегающих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бюджетных средств и внебюджетных инвестиционных ресурсов. </w:t>
      </w:r>
    </w:p>
    <w:p w:rsidR="001D4EAB" w:rsidRPr="008A6AAF" w:rsidRDefault="001D4EAB" w:rsidP="001D4EA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D4EAB" w:rsidRPr="008A6AAF" w:rsidRDefault="001D4EAB" w:rsidP="001D4EAB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 xml:space="preserve">2.2. </w:t>
      </w:r>
      <w:r w:rsidR="00F925BB" w:rsidRPr="008A6AAF">
        <w:rPr>
          <w:rFonts w:ascii="Arial" w:hAnsi="Arial" w:cs="Arial"/>
          <w:b/>
          <w:sz w:val="24"/>
          <w:szCs w:val="24"/>
        </w:rPr>
        <w:t>Характеристика систем водоснабжения</w:t>
      </w:r>
      <w:r w:rsidRPr="008A6AAF">
        <w:rPr>
          <w:rFonts w:ascii="Arial" w:hAnsi="Arial" w:cs="Arial"/>
          <w:b/>
          <w:sz w:val="24"/>
          <w:szCs w:val="24"/>
        </w:rPr>
        <w:t>.</w:t>
      </w:r>
    </w:p>
    <w:p w:rsidR="0097314F" w:rsidRPr="008A6AAF" w:rsidRDefault="0097314F" w:rsidP="0097314F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97314F" w:rsidRPr="008A6AAF" w:rsidRDefault="002F255F" w:rsidP="0097314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      </w:t>
      </w:r>
      <w:r w:rsidR="00D00DF5" w:rsidRPr="008A6AAF">
        <w:rPr>
          <w:rFonts w:ascii="Arial" w:hAnsi="Arial" w:cs="Arial"/>
          <w:sz w:val="24"/>
          <w:szCs w:val="24"/>
        </w:rPr>
        <w:t>Обеспечение потребителей Коротоякского</w:t>
      </w:r>
      <w:r w:rsidR="0097314F" w:rsidRPr="008A6AAF">
        <w:rPr>
          <w:rFonts w:ascii="Arial" w:hAnsi="Arial" w:cs="Arial"/>
          <w:sz w:val="24"/>
          <w:szCs w:val="24"/>
        </w:rPr>
        <w:t xml:space="preserve"> сельского поселения услугой холодного водоснабжения осуществляется с помощью действующих хозяйствующих субъектов, источников водоснабжения, водонапорных емкостей, разводящих сетей водоснабжения протяженность которых составляет 81 км. 60-200 мм</w:t>
      </w:r>
      <w:proofErr w:type="gramStart"/>
      <w:r w:rsidR="0097314F" w:rsidRPr="008A6AAF">
        <w:rPr>
          <w:rFonts w:ascii="Arial" w:hAnsi="Arial" w:cs="Arial"/>
          <w:sz w:val="24"/>
          <w:szCs w:val="24"/>
        </w:rPr>
        <w:t>. и</w:t>
      </w:r>
      <w:proofErr w:type="gramEnd"/>
      <w:r w:rsidR="0097314F" w:rsidRPr="008A6AAF">
        <w:rPr>
          <w:rFonts w:ascii="Arial" w:hAnsi="Arial" w:cs="Arial"/>
          <w:sz w:val="24"/>
          <w:szCs w:val="24"/>
        </w:rPr>
        <w:t xml:space="preserve"> подземных источников водоснабжения артезианских скважин в количестве 11 шт. Потребление воды всеми потребителями составляет 94000 м3 в год. Для решения проблемы с холодным водоснабжением необходим комплексный подход к решению этого вопроса.</w:t>
      </w:r>
    </w:p>
    <w:p w:rsidR="0097314F" w:rsidRPr="008A6AAF" w:rsidRDefault="0097314F" w:rsidP="0097314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    Характеристика проблемы:</w:t>
      </w:r>
    </w:p>
    <w:p w:rsidR="0097314F" w:rsidRPr="008A6AAF" w:rsidRDefault="0097314F" w:rsidP="0097314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    1. Износ сетей и объектов водоснабжения составляет свыше 87%.</w:t>
      </w:r>
    </w:p>
    <w:p w:rsidR="0097314F" w:rsidRPr="008A6AAF" w:rsidRDefault="0097314F" w:rsidP="0097314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     2. Аварийность на сетях ВКХ сельского поселения на 1,2 км, составляет 1 случай в год.</w:t>
      </w:r>
    </w:p>
    <w:p w:rsidR="0097314F" w:rsidRPr="008A6AAF" w:rsidRDefault="0097314F" w:rsidP="0097314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     3. Анализ проб воды из 8-ми источников водоснабжения показывает, что вода в системе водоснабжения поселения является питьевого назначения.</w:t>
      </w:r>
    </w:p>
    <w:p w:rsidR="0097314F" w:rsidRPr="008A6AAF" w:rsidRDefault="0097314F" w:rsidP="00B645BB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    В связи с разработкой программы была проделана работа по сбору сведений о состоянии существующих систем водоснабжения, которые приведены в таблицах.                                                                                                               </w:t>
      </w:r>
    </w:p>
    <w:p w:rsidR="0097314F" w:rsidRPr="008A6AAF" w:rsidRDefault="0097314F" w:rsidP="0097314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1"/>
        <w:gridCol w:w="1716"/>
        <w:gridCol w:w="1559"/>
        <w:gridCol w:w="1134"/>
        <w:gridCol w:w="1625"/>
        <w:gridCol w:w="1417"/>
        <w:gridCol w:w="1134"/>
      </w:tblGrid>
      <w:tr w:rsidR="0097314F" w:rsidRPr="008A6AAF" w:rsidTr="00486875">
        <w:trPr>
          <w:trHeight w:val="273"/>
        </w:trPr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6AAF">
              <w:rPr>
                <w:rFonts w:ascii="Arial" w:hAnsi="Arial" w:cs="Arial"/>
                <w:b/>
                <w:sz w:val="24"/>
                <w:szCs w:val="24"/>
              </w:rPr>
              <w:t>Наимено</w:t>
            </w:r>
            <w:proofErr w:type="spellEnd"/>
            <w:r w:rsidRPr="008A6AA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8A6AAF">
              <w:rPr>
                <w:rFonts w:ascii="Arial" w:hAnsi="Arial" w:cs="Arial"/>
                <w:b/>
                <w:sz w:val="24"/>
                <w:szCs w:val="24"/>
              </w:rPr>
              <w:t>вание</w:t>
            </w:r>
            <w:proofErr w:type="spellEnd"/>
            <w:proofErr w:type="gramEnd"/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 населён-</w:t>
            </w:r>
          </w:p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8A6AAF">
              <w:rPr>
                <w:rFonts w:ascii="Arial" w:hAnsi="Arial" w:cs="Arial"/>
                <w:b/>
                <w:sz w:val="24"/>
                <w:szCs w:val="24"/>
              </w:rPr>
              <w:t>ного</w:t>
            </w:r>
            <w:proofErr w:type="spellEnd"/>
            <w:proofErr w:type="gramEnd"/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 пункта</w:t>
            </w:r>
          </w:p>
        </w:tc>
        <w:tc>
          <w:tcPr>
            <w:tcW w:w="4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Техническое состояние системы</w:t>
            </w:r>
          </w:p>
          <w:p w:rsidR="0097314F" w:rsidRPr="008A6AAF" w:rsidRDefault="0097314F" w:rsidP="00B02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8A6AAF">
              <w:rPr>
                <w:rFonts w:ascii="Arial" w:hAnsi="Arial" w:cs="Arial"/>
                <w:b/>
                <w:sz w:val="24"/>
                <w:szCs w:val="24"/>
              </w:rPr>
              <w:t>водоснабжения</w:t>
            </w:r>
            <w:proofErr w:type="gramEnd"/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 (% износа, потребность в техническом улучшении)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Степень подверженности загрязнения источников водоснабжения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ind w:left="-78"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A6AAF">
              <w:rPr>
                <w:rFonts w:ascii="Arial" w:hAnsi="Arial" w:cs="Arial"/>
                <w:b/>
                <w:sz w:val="24"/>
                <w:szCs w:val="24"/>
              </w:rPr>
              <w:t>Нали</w:t>
            </w:r>
            <w:proofErr w:type="spellEnd"/>
            <w:r w:rsidRPr="008A6AAF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97314F" w:rsidRPr="008A6AAF" w:rsidRDefault="0097314F" w:rsidP="00B02630">
            <w:pPr>
              <w:snapToGrid w:val="0"/>
              <w:ind w:left="-78"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8A6AAF">
              <w:rPr>
                <w:rFonts w:ascii="Arial" w:hAnsi="Arial" w:cs="Arial"/>
                <w:b/>
                <w:sz w:val="24"/>
                <w:szCs w:val="24"/>
              </w:rPr>
              <w:t>чие</w:t>
            </w:r>
            <w:proofErr w:type="spellEnd"/>
            <w:proofErr w:type="gramEnd"/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 разве--данных запасов питье-вой воды подзем-</w:t>
            </w:r>
            <w:proofErr w:type="spellStart"/>
            <w:r w:rsidRPr="008A6AAF">
              <w:rPr>
                <w:rFonts w:ascii="Arial" w:hAnsi="Arial" w:cs="Arial"/>
                <w:b/>
                <w:sz w:val="24"/>
                <w:szCs w:val="24"/>
              </w:rPr>
              <w:t>ных</w:t>
            </w:r>
            <w:proofErr w:type="spellEnd"/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A6AAF">
              <w:rPr>
                <w:rFonts w:ascii="Arial" w:hAnsi="Arial" w:cs="Arial"/>
                <w:b/>
                <w:sz w:val="24"/>
                <w:szCs w:val="24"/>
              </w:rPr>
              <w:t>источ-ников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Объёмы </w:t>
            </w:r>
            <w:proofErr w:type="gramStart"/>
            <w:r w:rsidRPr="008A6AAF">
              <w:rPr>
                <w:rFonts w:ascii="Arial" w:hAnsi="Arial" w:cs="Arial"/>
                <w:b/>
                <w:sz w:val="24"/>
                <w:szCs w:val="24"/>
              </w:rPr>
              <w:t>питье-вой</w:t>
            </w:r>
            <w:proofErr w:type="gramEnd"/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 воды на период ЧС </w:t>
            </w:r>
          </w:p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/м куб.</w:t>
            </w:r>
          </w:p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8A6AAF">
              <w:rPr>
                <w:rFonts w:ascii="Arial" w:hAnsi="Arial" w:cs="Arial"/>
                <w:b/>
                <w:sz w:val="24"/>
                <w:szCs w:val="24"/>
              </w:rPr>
              <w:t>сут</w:t>
            </w:r>
            <w:proofErr w:type="spellEnd"/>
            <w:r w:rsidRPr="008A6AAF">
              <w:rPr>
                <w:rFonts w:ascii="Arial" w:hAnsi="Arial" w:cs="Arial"/>
                <w:b/>
                <w:sz w:val="24"/>
                <w:szCs w:val="24"/>
              </w:rPr>
              <w:t>./</w:t>
            </w:r>
            <w:proofErr w:type="gramEnd"/>
          </w:p>
        </w:tc>
      </w:tr>
      <w:tr w:rsidR="0097314F" w:rsidRPr="008A6AAF" w:rsidTr="00486875">
        <w:trPr>
          <w:trHeight w:val="1006"/>
        </w:trPr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14F" w:rsidRPr="008A6AAF" w:rsidRDefault="0097314F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14F" w:rsidRPr="008A6AAF" w:rsidRDefault="0097314F" w:rsidP="00B02630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Источник водоснабжения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Напорно-регулирующие сооружения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Водопроводная сеть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14F" w:rsidRPr="008A6AAF" w:rsidRDefault="0097314F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314F" w:rsidRPr="008A6AAF" w:rsidRDefault="0097314F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14F" w:rsidRPr="008A6AAF" w:rsidRDefault="0097314F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14F" w:rsidRPr="008A6AAF" w:rsidTr="00486875">
        <w:trPr>
          <w:trHeight w:val="274"/>
        </w:trPr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B645B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с</w:t>
            </w:r>
            <w:r w:rsidR="0097314F" w:rsidRPr="008A6AAF">
              <w:rPr>
                <w:rFonts w:ascii="Arial" w:hAnsi="Arial" w:cs="Arial"/>
                <w:sz w:val="24"/>
                <w:szCs w:val="24"/>
              </w:rPr>
              <w:t>.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314F" w:rsidRPr="008A6AAF">
              <w:rPr>
                <w:rFonts w:ascii="Arial" w:hAnsi="Arial" w:cs="Arial"/>
                <w:sz w:val="24"/>
                <w:szCs w:val="24"/>
              </w:rPr>
              <w:t>Коротояк</w:t>
            </w:r>
          </w:p>
          <w:p w:rsidR="0097314F" w:rsidRPr="008A6AAF" w:rsidRDefault="0097314F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Водозаборные скважины </w:t>
            </w:r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–  11</w:t>
            </w:r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 xml:space="preserve"> шт., муниципал.  </w:t>
            </w:r>
            <w:proofErr w:type="spellStart"/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собствен</w:t>
            </w:r>
            <w:proofErr w:type="spellEnd"/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Водона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8A6AAF">
              <w:rPr>
                <w:rFonts w:ascii="Arial" w:hAnsi="Arial" w:cs="Arial"/>
                <w:sz w:val="24"/>
                <w:szCs w:val="24"/>
              </w:rPr>
              <w:t>порные</w:t>
            </w:r>
            <w:proofErr w:type="spellEnd"/>
            <w:proofErr w:type="gramEnd"/>
            <w:r w:rsidRPr="008A6AAF">
              <w:rPr>
                <w:rFonts w:ascii="Arial" w:hAnsi="Arial" w:cs="Arial"/>
                <w:sz w:val="24"/>
                <w:szCs w:val="24"/>
              </w:rPr>
              <w:t xml:space="preserve"> башни </w:t>
            </w:r>
          </w:p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– 7 шт.</w:t>
            </w:r>
          </w:p>
          <w:p w:rsidR="0097314F" w:rsidRPr="008A6AAF" w:rsidRDefault="0097314F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7314F" w:rsidRPr="008A6AAF" w:rsidRDefault="0097314F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пал.собст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87 % кап. ремонт</w:t>
            </w: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Санитарная охранная зона имеется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</w:tbl>
    <w:p w:rsidR="0097314F" w:rsidRPr="008A6AAF" w:rsidRDefault="0097314F" w:rsidP="009731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3E0C" w:rsidRPr="008A6AAF" w:rsidRDefault="006C3E0C" w:rsidP="009731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3E0C" w:rsidRPr="008A6AAF" w:rsidRDefault="006C3E0C" w:rsidP="009731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C3E0C" w:rsidRPr="008A6AAF" w:rsidRDefault="006C3E0C" w:rsidP="009731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3E1" w:rsidRPr="008A6AAF" w:rsidRDefault="006863E1" w:rsidP="009731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63E1" w:rsidRPr="008A6AAF" w:rsidRDefault="006863E1" w:rsidP="009731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AC3" w:rsidRPr="008A6AAF" w:rsidRDefault="00471AC3" w:rsidP="0097314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7314F" w:rsidRPr="008A6AAF" w:rsidRDefault="0097314F" w:rsidP="0097314F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A6AAF">
        <w:rPr>
          <w:rFonts w:ascii="Arial" w:hAnsi="Arial" w:cs="Arial"/>
          <w:b/>
          <w:bCs/>
          <w:sz w:val="24"/>
          <w:szCs w:val="24"/>
        </w:rPr>
        <w:t xml:space="preserve">Техническое состояние водопроводных сетей (муниципальная собственность)  </w:t>
      </w:r>
    </w:p>
    <w:p w:rsidR="0097314F" w:rsidRPr="008A6AAF" w:rsidRDefault="0097314F" w:rsidP="0097314F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0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9"/>
        <w:gridCol w:w="2103"/>
        <w:gridCol w:w="1050"/>
        <w:gridCol w:w="614"/>
        <w:gridCol w:w="562"/>
        <w:gridCol w:w="926"/>
        <w:gridCol w:w="659"/>
        <w:gridCol w:w="1150"/>
        <w:gridCol w:w="851"/>
        <w:gridCol w:w="1731"/>
      </w:tblGrid>
      <w:tr w:rsidR="0097314F" w:rsidRPr="008A6AAF" w:rsidTr="0097314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lastRenderedPageBreak/>
              <w:t>№</w:t>
            </w:r>
          </w:p>
          <w:p w:rsidR="0097314F" w:rsidRPr="008A6AAF" w:rsidRDefault="0097314F" w:rsidP="00B02630">
            <w:pPr>
              <w:pStyle w:val="af5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Наименование</w:t>
            </w:r>
          </w:p>
          <w:p w:rsidR="0097314F" w:rsidRPr="008A6AAF" w:rsidRDefault="0097314F" w:rsidP="00B02630">
            <w:pPr>
              <w:pStyle w:val="af5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объекта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Адрес</w:t>
            </w:r>
          </w:p>
          <w:p w:rsidR="0097314F" w:rsidRPr="008A6AAF" w:rsidRDefault="0097314F" w:rsidP="00B02630">
            <w:pPr>
              <w:pStyle w:val="af5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объекта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Длина, км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  <w:vertAlign w:val="subscript"/>
              </w:rPr>
            </w:pPr>
            <w:r w:rsidRPr="008A6AAF">
              <w:rPr>
                <w:rFonts w:ascii="Arial" w:hAnsi="Arial" w:cs="Arial"/>
                <w:b/>
              </w:rPr>
              <w:t xml:space="preserve">Д </w:t>
            </w:r>
            <w:r w:rsidRPr="008A6AAF">
              <w:rPr>
                <w:rFonts w:ascii="Arial" w:hAnsi="Arial" w:cs="Arial"/>
                <w:b/>
                <w:vertAlign w:val="subscript"/>
              </w:rPr>
              <w:t>у</w:t>
            </w:r>
          </w:p>
          <w:p w:rsidR="0097314F" w:rsidRPr="008A6AAF" w:rsidRDefault="0097314F" w:rsidP="00B02630">
            <w:pPr>
              <w:pStyle w:val="af5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Мате-</w:t>
            </w:r>
          </w:p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риал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Коло</w:t>
            </w:r>
          </w:p>
          <w:p w:rsidR="0097314F" w:rsidRPr="008A6AAF" w:rsidRDefault="0097314F" w:rsidP="00B02630">
            <w:pPr>
              <w:pStyle w:val="af5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нок,</w:t>
            </w:r>
          </w:p>
          <w:p w:rsidR="0097314F" w:rsidRPr="008A6AAF" w:rsidRDefault="0097314F" w:rsidP="00B02630">
            <w:pPr>
              <w:pStyle w:val="af5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шт.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Техническое состояние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8A6AAF">
              <w:rPr>
                <w:rFonts w:ascii="Arial" w:hAnsi="Arial" w:cs="Arial"/>
                <w:b/>
              </w:rPr>
              <w:t>Пож</w:t>
            </w:r>
            <w:proofErr w:type="spellEnd"/>
            <w:r w:rsidRPr="008A6AAF">
              <w:rPr>
                <w:rFonts w:ascii="Arial" w:hAnsi="Arial" w:cs="Arial"/>
                <w:b/>
              </w:rPr>
              <w:t>.</w:t>
            </w:r>
          </w:p>
          <w:p w:rsidR="0097314F" w:rsidRPr="008A6AAF" w:rsidRDefault="0097314F" w:rsidP="00B02630">
            <w:pPr>
              <w:pStyle w:val="af5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гидрант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>Баланса</w:t>
            </w:r>
          </w:p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  <w:b/>
              </w:rPr>
            </w:pPr>
            <w:r w:rsidRPr="008A6AAF">
              <w:rPr>
                <w:rFonts w:ascii="Arial" w:hAnsi="Arial" w:cs="Arial"/>
                <w:b/>
              </w:rPr>
              <w:t xml:space="preserve"> держатель</w:t>
            </w:r>
          </w:p>
        </w:tc>
      </w:tr>
      <w:tr w:rsidR="0097314F" w:rsidRPr="008A6AAF" w:rsidTr="0097314F"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Водопроводная сеть (требуется замена, </w:t>
            </w: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капит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. ремонт)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с. Коротояк</w:t>
            </w:r>
          </w:p>
          <w:p w:rsidR="0097314F" w:rsidRPr="008A6AAF" w:rsidRDefault="0097314F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  <w:r w:rsidRPr="008A6AAF">
              <w:rPr>
                <w:rFonts w:ascii="Arial" w:hAnsi="Arial" w:cs="Arial"/>
              </w:rPr>
              <w:t>60</w:t>
            </w:r>
          </w:p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  <w:r w:rsidRPr="008A6AAF">
              <w:rPr>
                <w:rFonts w:ascii="Arial" w:hAnsi="Arial" w:cs="Arial"/>
              </w:rPr>
              <w:t>200</w:t>
            </w:r>
          </w:p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  <w:r w:rsidRPr="008A6AAF">
              <w:rPr>
                <w:rFonts w:ascii="Arial" w:hAnsi="Arial" w:cs="Arial"/>
              </w:rPr>
              <w:t>Чугун</w:t>
            </w:r>
          </w:p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  <w:r w:rsidRPr="008A6AAF">
              <w:rPr>
                <w:rFonts w:ascii="Arial" w:hAnsi="Arial" w:cs="Arial"/>
              </w:rPr>
              <w:t>п/этил</w:t>
            </w:r>
          </w:p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  <w:r w:rsidRPr="008A6AAF">
              <w:rPr>
                <w:rFonts w:ascii="Arial" w:hAnsi="Arial" w:cs="Arial"/>
              </w:rPr>
              <w:t>Сталь</w:t>
            </w:r>
          </w:p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  <w:r w:rsidRPr="008A6AAF">
              <w:rPr>
                <w:rFonts w:ascii="Arial" w:hAnsi="Arial" w:cs="Arial"/>
              </w:rPr>
              <w:t>асбест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  <w:r w:rsidRPr="008A6AAF">
              <w:rPr>
                <w:rFonts w:ascii="Arial" w:hAnsi="Arial" w:cs="Arial"/>
              </w:rPr>
              <w:t>15</w:t>
            </w:r>
          </w:p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8A6AAF">
              <w:rPr>
                <w:rFonts w:ascii="Arial" w:hAnsi="Arial" w:cs="Arial"/>
              </w:rPr>
              <w:t>неудовлетв</w:t>
            </w:r>
            <w:proofErr w:type="spellEnd"/>
            <w:r w:rsidRPr="008A6AAF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  <w:r w:rsidRPr="008A6AAF">
              <w:rPr>
                <w:rFonts w:ascii="Arial" w:hAnsi="Arial" w:cs="Arial"/>
              </w:rPr>
              <w:t>4</w:t>
            </w:r>
          </w:p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</w:p>
          <w:p w:rsidR="0097314F" w:rsidRPr="008A6AAF" w:rsidRDefault="0097314F" w:rsidP="00B02630">
            <w:pPr>
              <w:pStyle w:val="af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14F" w:rsidRPr="008A6AAF" w:rsidRDefault="0097314F" w:rsidP="00B02630">
            <w:pPr>
              <w:pStyle w:val="af5"/>
              <w:snapToGrid w:val="0"/>
              <w:rPr>
                <w:rFonts w:ascii="Arial" w:hAnsi="Arial" w:cs="Arial"/>
              </w:rPr>
            </w:pPr>
            <w:r w:rsidRPr="008A6AAF">
              <w:rPr>
                <w:rFonts w:ascii="Arial" w:hAnsi="Arial" w:cs="Arial"/>
              </w:rPr>
              <w:t>Администрация Коротоякского сельского поселения</w:t>
            </w:r>
          </w:p>
        </w:tc>
      </w:tr>
    </w:tbl>
    <w:p w:rsidR="0097314F" w:rsidRPr="008A6AAF" w:rsidRDefault="0097314F" w:rsidP="0097314F">
      <w:pPr>
        <w:tabs>
          <w:tab w:val="left" w:pos="3210"/>
          <w:tab w:val="left" w:pos="3525"/>
          <w:tab w:val="right" w:pos="9637"/>
        </w:tabs>
        <w:jc w:val="center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 xml:space="preserve">               </w:t>
      </w:r>
    </w:p>
    <w:p w:rsidR="0097314F" w:rsidRPr="008A6AAF" w:rsidRDefault="0097314F" w:rsidP="0097314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Действующая система водоснабжения находится в чрезвычайно плохом состоянии. За весь период эксплуатации, а это более 53 лет, реконструкция водопроводных сетей не проводилась, производился лишь частичный ремонт с заменой небольших участков водоводов при возникновении аварийных ситуаций. В результате этого санитарно-техническое состояние большей части водопроводных сетей неудовлетворительное, трубы изношены и коррозированы, что обуславливает аварии на системах водоснабжения. Физический износ водопроводных сетей в среднем по </w:t>
      </w:r>
      <w:proofErr w:type="spellStart"/>
      <w:r w:rsidRPr="008A6AAF">
        <w:rPr>
          <w:rFonts w:ascii="Arial" w:hAnsi="Arial" w:cs="Arial"/>
          <w:sz w:val="24"/>
          <w:szCs w:val="24"/>
        </w:rPr>
        <w:t>Коротоякскому</w:t>
      </w:r>
      <w:proofErr w:type="spellEnd"/>
      <w:r w:rsidRPr="008A6AAF">
        <w:rPr>
          <w:rFonts w:ascii="Arial" w:hAnsi="Arial" w:cs="Arial"/>
          <w:sz w:val="24"/>
          <w:szCs w:val="24"/>
        </w:rPr>
        <w:t xml:space="preserve"> сельскому поселению составляет 87%. В результате плохого технического состояния водопроводных сетей и запорной арматуры значительная часть от отпущенной воды ежедневно теряется из-за утечек и неучтенных расходов воды в сетях коммунальных водопроводов, поэтому дальнейшая эксплуатация без проведения реконструкционных мероприятий проблематична и неэффективна.</w:t>
      </w:r>
    </w:p>
    <w:p w:rsidR="00471AC3" w:rsidRPr="008A6AAF" w:rsidRDefault="0097314F" w:rsidP="0097314F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Качество воды, подаваемой в водопроводную сеть населенных пунктов поселения, соответствует требованиям </w:t>
      </w:r>
      <w:r w:rsidR="00106C2D" w:rsidRPr="008A6AAF">
        <w:rPr>
          <w:rFonts w:ascii="Arial" w:hAnsi="Arial" w:cs="Arial"/>
          <w:sz w:val="24"/>
          <w:szCs w:val="24"/>
        </w:rPr>
        <w:t>п.3.ст.1, п.4.ст.23</w:t>
      </w:r>
      <w:r w:rsidRPr="008A6AAF">
        <w:rPr>
          <w:rFonts w:ascii="Arial" w:hAnsi="Arial" w:cs="Arial"/>
          <w:sz w:val="24"/>
          <w:szCs w:val="24"/>
        </w:rPr>
        <w:t xml:space="preserve"> ФЗ «О </w:t>
      </w:r>
      <w:r w:rsidR="00106C2D" w:rsidRPr="008A6AAF">
        <w:rPr>
          <w:rFonts w:ascii="Arial" w:hAnsi="Arial" w:cs="Arial"/>
          <w:sz w:val="24"/>
          <w:szCs w:val="24"/>
        </w:rPr>
        <w:t>водоснабжении и</w:t>
      </w:r>
      <w:r w:rsidRPr="008A6AAF">
        <w:rPr>
          <w:rFonts w:ascii="Arial" w:hAnsi="Arial" w:cs="Arial"/>
          <w:sz w:val="24"/>
          <w:szCs w:val="24"/>
        </w:rPr>
        <w:t xml:space="preserve"> водоотведении» от 07.12.2011 г.№ 416-ФЗ, </w:t>
      </w:r>
      <w:r w:rsidR="00106C2D" w:rsidRPr="008A6AAF">
        <w:rPr>
          <w:rFonts w:ascii="Arial" w:hAnsi="Arial" w:cs="Arial"/>
          <w:sz w:val="24"/>
          <w:szCs w:val="24"/>
        </w:rPr>
        <w:t>п.3.4.3, п.3.5</w:t>
      </w:r>
      <w:r w:rsidRPr="008A6AAF">
        <w:rPr>
          <w:rFonts w:ascii="Arial" w:hAnsi="Arial" w:cs="Arial"/>
          <w:sz w:val="24"/>
          <w:szCs w:val="24"/>
        </w:rPr>
        <w:t xml:space="preserve"> </w:t>
      </w:r>
      <w:r w:rsidR="00106C2D" w:rsidRPr="008A6AAF">
        <w:rPr>
          <w:rFonts w:ascii="Arial" w:hAnsi="Arial" w:cs="Arial"/>
          <w:sz w:val="24"/>
          <w:szCs w:val="24"/>
        </w:rPr>
        <w:t>СанПиН 2.1.4.1074</w:t>
      </w:r>
      <w:r w:rsidRPr="008A6AAF">
        <w:rPr>
          <w:rFonts w:ascii="Arial" w:hAnsi="Arial" w:cs="Arial"/>
          <w:sz w:val="24"/>
          <w:szCs w:val="24"/>
        </w:rPr>
        <w:t>-01 «Питьевая вода. Гигиенические требования к качеству воды централизованных систем питьевого водоснабжения. Контроль качества</w:t>
      </w:r>
    </w:p>
    <w:p w:rsidR="0097314F" w:rsidRPr="008A6AAF" w:rsidRDefault="0097314F" w:rsidP="00471AC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Главной целью должно стать обеспечение населения Коротоякского сельского поселения питьевой водой нормативного качества и в достаточном количестве, улучшение на этой основе состояния здоровья населения. Поэтому необходимо произвести реконструкцию существующих водопроводных сетей, строительство новых водозаборов</w:t>
      </w:r>
    </w:p>
    <w:p w:rsidR="001D4EAB" w:rsidRPr="008A6AAF" w:rsidRDefault="001D4EAB" w:rsidP="001D4EAB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1D4EAB" w:rsidRPr="008A6AAF" w:rsidRDefault="001D4EAB" w:rsidP="001D4EAB">
      <w:pPr>
        <w:shd w:val="clear" w:color="auto" w:fill="FFFFFF"/>
        <w:tabs>
          <w:tab w:val="left" w:pos="1134"/>
        </w:tabs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2.3. </w:t>
      </w:r>
      <w:r w:rsidR="00FA0F7B" w:rsidRPr="008A6AAF">
        <w:rPr>
          <w:rFonts w:ascii="Arial" w:hAnsi="Arial" w:cs="Arial"/>
          <w:b/>
          <w:color w:val="0D0D0D" w:themeColor="text1" w:themeTint="F2"/>
          <w:sz w:val="24"/>
          <w:szCs w:val="24"/>
        </w:rPr>
        <w:t>Характеристика систем</w:t>
      </w:r>
      <w:r w:rsidRPr="008A6AAF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газоснабжения</w:t>
      </w:r>
    </w:p>
    <w:p w:rsidR="006F25E7" w:rsidRPr="008A6AAF" w:rsidRDefault="006F25E7" w:rsidP="001D4EAB">
      <w:pPr>
        <w:shd w:val="clear" w:color="auto" w:fill="FFFFFF"/>
        <w:tabs>
          <w:tab w:val="left" w:pos="1134"/>
        </w:tabs>
        <w:rPr>
          <w:rFonts w:ascii="Arial" w:hAnsi="Arial" w:cs="Arial"/>
          <w:b/>
          <w:color w:val="FF0000"/>
          <w:sz w:val="24"/>
          <w:szCs w:val="24"/>
        </w:rPr>
      </w:pPr>
    </w:p>
    <w:p w:rsidR="006F25E7" w:rsidRPr="008A6AAF" w:rsidRDefault="003C4FE9" w:rsidP="006F25E7">
      <w:pPr>
        <w:tabs>
          <w:tab w:val="left" w:pos="0"/>
        </w:tabs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ab/>
      </w:r>
      <w:r w:rsidR="006F25E7"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В настоящее время газоснабжение Коротоякского сельского поселения развивается на базе природного газа через ГРС Коротояк от магистрального газопровода — отвода на с. Коротояк, через магистральный газопровод — отвод на г. Лиски.</w:t>
      </w:r>
    </w:p>
    <w:p w:rsidR="006F25E7" w:rsidRPr="008A6AAF" w:rsidRDefault="006F25E7" w:rsidP="006F25E7">
      <w:pPr>
        <w:tabs>
          <w:tab w:val="left" w:pos="0"/>
        </w:tabs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Природный газ давлением 0,6 Мпа подается в поселение от существующей ГРС «Коротояк».</w:t>
      </w:r>
    </w:p>
    <w:p w:rsidR="006F25E7" w:rsidRPr="008A6AAF" w:rsidRDefault="006F25E7" w:rsidP="006F25E7">
      <w:pPr>
        <w:tabs>
          <w:tab w:val="left" w:pos="0"/>
        </w:tabs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Распределение газа по поселению осуществляется по 3-х ступенчатой схеме:</w:t>
      </w:r>
    </w:p>
    <w:p w:rsidR="006F25E7" w:rsidRPr="008A6AAF" w:rsidRDefault="006F25E7" w:rsidP="006F25E7">
      <w:pPr>
        <w:tabs>
          <w:tab w:val="left" w:pos="0"/>
        </w:tabs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-</w:t>
      </w:r>
      <w:r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ab/>
        <w:t>I-я ступень — газопровод высокого давления II - ой категории р &lt; 0,6 МПА;</w:t>
      </w:r>
    </w:p>
    <w:p w:rsidR="006F25E7" w:rsidRPr="008A6AAF" w:rsidRDefault="006F25E7" w:rsidP="006F25E7">
      <w:pPr>
        <w:tabs>
          <w:tab w:val="left" w:pos="0"/>
        </w:tabs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-</w:t>
      </w:r>
      <w:r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ab/>
        <w:t>II-я ступень — газопровод среднего давления р &lt; 0,3 МПА.</w:t>
      </w:r>
    </w:p>
    <w:p w:rsidR="006F25E7" w:rsidRPr="008A6AAF" w:rsidRDefault="006F25E7" w:rsidP="006F25E7">
      <w:pPr>
        <w:tabs>
          <w:tab w:val="left" w:pos="0"/>
        </w:tabs>
        <w:jc w:val="both"/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</w:pPr>
      <w:r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-</w:t>
      </w:r>
      <w:r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ab/>
        <w:t>II-я ступень — газопровод низкого давления р &lt; 0,003 МПА.</w:t>
      </w:r>
    </w:p>
    <w:p w:rsidR="001D4EAB" w:rsidRPr="008A6AAF" w:rsidRDefault="006F25E7" w:rsidP="006F25E7">
      <w:pPr>
        <w:tabs>
          <w:tab w:val="left" w:pos="0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8A6AAF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Связь между ступенями осуществляется через газорегуляторные пункты (ГРП, ШРП). Всего в поселении насчитывается 3 ГРП и 2 ШРП. По типу прокладки газопроводы всех категорий давления делятся на подземный и надземный. Надземный тип прокладки в основном для газопровода низкого давления</w:t>
      </w:r>
    </w:p>
    <w:p w:rsidR="001D4EAB" w:rsidRPr="008A6AAF" w:rsidRDefault="001D4EAB" w:rsidP="001D4EAB">
      <w:pPr>
        <w:jc w:val="center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 xml:space="preserve">Характеристика газопроводов на территории </w:t>
      </w:r>
    </w:p>
    <w:p w:rsidR="001D4EAB" w:rsidRPr="008A6AAF" w:rsidRDefault="000349BE" w:rsidP="001D4EAB">
      <w:pPr>
        <w:jc w:val="center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>Коротоякского</w:t>
      </w:r>
      <w:r w:rsidR="006F1910" w:rsidRPr="008A6AAF">
        <w:rPr>
          <w:rFonts w:ascii="Arial" w:hAnsi="Arial" w:cs="Arial"/>
          <w:b/>
          <w:sz w:val="24"/>
          <w:szCs w:val="24"/>
        </w:rPr>
        <w:t xml:space="preserve"> </w:t>
      </w:r>
      <w:r w:rsidR="001D4EAB" w:rsidRPr="008A6AAF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D4EAB" w:rsidRPr="008A6AAF" w:rsidRDefault="001D4EAB" w:rsidP="001D4EAB">
      <w:pPr>
        <w:jc w:val="right"/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6"/>
        <w:gridCol w:w="1488"/>
        <w:gridCol w:w="1560"/>
        <w:gridCol w:w="1766"/>
        <w:gridCol w:w="1910"/>
      </w:tblGrid>
      <w:tr w:rsidR="006F25E7" w:rsidRPr="008A6AAF" w:rsidTr="00CF52F0">
        <w:trPr>
          <w:trHeight w:val="37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10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Наименование и адрес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30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Входной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28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Выходной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52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Входное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42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Выходные</w:t>
            </w:r>
          </w:p>
        </w:tc>
      </w:tr>
      <w:tr w:rsidR="006F25E7" w:rsidRPr="008A6AAF" w:rsidTr="00CF52F0">
        <w:trPr>
          <w:trHeight w:val="25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6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размещения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30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диаметр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28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диаметр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38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давление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42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давления</w:t>
            </w:r>
          </w:p>
        </w:tc>
      </w:tr>
      <w:tr w:rsidR="006F25E7" w:rsidRPr="008A6AAF" w:rsidTr="00CF52F0">
        <w:trPr>
          <w:trHeight w:val="30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52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кг/см2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00"/>
              <w:rPr>
                <w:rFonts w:ascii="Arial" w:eastAsia="Arial Unicode MS" w:hAnsi="Arial" w:cs="Arial"/>
                <w:spacing w:val="1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кг/см2</w:t>
            </w:r>
          </w:p>
        </w:tc>
      </w:tr>
      <w:tr w:rsidR="006F25E7" w:rsidRPr="008A6AAF" w:rsidTr="006F25E7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480"/>
              <w:rPr>
                <w:rFonts w:ascii="Arial" w:eastAsia="Arial Unicode MS" w:hAnsi="Arial" w:cs="Arial"/>
                <w:spacing w:val="2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</w:rPr>
              <w:t>ГРС «Коротояк»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0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426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4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6F25E7" w:rsidRPr="008A6AAF" w:rsidTr="00CF52F0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6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ГРП</w:t>
            </w: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0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4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6F25E7" w:rsidRPr="008A6AAF" w:rsidTr="00CF52F0">
        <w:trPr>
          <w:trHeight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0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159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4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0,3</w:t>
            </w:r>
          </w:p>
        </w:tc>
      </w:tr>
      <w:tr w:rsidR="006F25E7" w:rsidRPr="008A6AAF" w:rsidTr="006F25E7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6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ГРП</w:t>
            </w: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0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159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219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4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0,3</w:t>
            </w:r>
          </w:p>
        </w:tc>
      </w:tr>
      <w:tr w:rsidR="006F25E7" w:rsidRPr="008A6AAF" w:rsidTr="006F25E7">
        <w:trPr>
          <w:trHeight w:val="38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6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ГРП</w:t>
            </w: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 xml:space="preserve"> №3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0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32,5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4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0,3</w:t>
            </w:r>
          </w:p>
        </w:tc>
      </w:tr>
      <w:tr w:rsidR="006F25E7" w:rsidRPr="008A6AAF" w:rsidTr="006F25E7">
        <w:trPr>
          <w:trHeight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6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ШРП</w:t>
            </w: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0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4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0,3</w:t>
            </w:r>
          </w:p>
        </w:tc>
      </w:tr>
      <w:tr w:rsidR="006F25E7" w:rsidRPr="008A6AAF" w:rsidTr="00CF52F0">
        <w:trPr>
          <w:trHeight w:val="41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6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2"/>
                <w:sz w:val="24"/>
                <w:szCs w:val="24"/>
                <w:shd w:val="clear" w:color="auto" w:fill="FFFFFF"/>
              </w:rPr>
              <w:t>ШРП</w:t>
            </w: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 xml:space="preserve"> №2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0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6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2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5E7" w:rsidRPr="008A6AAF" w:rsidRDefault="006F25E7" w:rsidP="006F25E7">
            <w:pPr>
              <w:ind w:left="840"/>
              <w:rPr>
                <w:rFonts w:ascii="Arial" w:eastAsia="Arial Unicode MS" w:hAnsi="Arial" w:cs="Arial"/>
                <w:spacing w:val="9"/>
                <w:sz w:val="24"/>
                <w:szCs w:val="24"/>
              </w:rPr>
            </w:pPr>
            <w:r w:rsidRPr="008A6AAF">
              <w:rPr>
                <w:rFonts w:ascii="Arial" w:eastAsia="Arial Unicode MS" w:hAnsi="Arial" w:cs="Arial"/>
                <w:spacing w:val="10"/>
                <w:sz w:val="24"/>
                <w:szCs w:val="24"/>
                <w:shd w:val="clear" w:color="auto" w:fill="FFFFFF"/>
              </w:rPr>
              <w:t>0,3</w:t>
            </w:r>
          </w:p>
        </w:tc>
      </w:tr>
    </w:tbl>
    <w:p w:rsidR="007E5E1F" w:rsidRPr="008A6AAF" w:rsidRDefault="007E5E1F" w:rsidP="007E5E1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•</w:t>
      </w:r>
      <w:r w:rsidRPr="008A6AAF">
        <w:rPr>
          <w:rFonts w:ascii="Arial" w:hAnsi="Arial" w:cs="Arial"/>
          <w:sz w:val="24"/>
          <w:szCs w:val="24"/>
        </w:rPr>
        <w:tab/>
        <w:t xml:space="preserve">газифицированных квартир в поселении: природным газом — 1800 </w:t>
      </w:r>
      <w:r w:rsidR="003B141E" w:rsidRPr="008A6AAF">
        <w:rPr>
          <w:rFonts w:ascii="Arial" w:hAnsi="Arial" w:cs="Arial"/>
          <w:sz w:val="24"/>
          <w:szCs w:val="24"/>
        </w:rPr>
        <w:t>шт.</w:t>
      </w:r>
      <w:r w:rsidRPr="008A6AAF">
        <w:rPr>
          <w:rFonts w:ascii="Arial" w:hAnsi="Arial" w:cs="Arial"/>
          <w:sz w:val="24"/>
          <w:szCs w:val="24"/>
        </w:rPr>
        <w:t>;</w:t>
      </w:r>
    </w:p>
    <w:p w:rsidR="007E5E1F" w:rsidRPr="008A6AAF" w:rsidRDefault="007E5E1F" w:rsidP="007E5E1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•</w:t>
      </w:r>
      <w:r w:rsidRPr="008A6AAF">
        <w:rPr>
          <w:rFonts w:ascii="Arial" w:hAnsi="Arial" w:cs="Arial"/>
          <w:sz w:val="24"/>
          <w:szCs w:val="24"/>
        </w:rPr>
        <w:tab/>
        <w:t>природным газом газифицировано 98 % квартир от общего количества;</w:t>
      </w:r>
    </w:p>
    <w:p w:rsidR="007E5E1F" w:rsidRPr="008A6AAF" w:rsidRDefault="007E5E1F" w:rsidP="007E5E1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•</w:t>
      </w:r>
      <w:r w:rsidRPr="008A6AAF">
        <w:rPr>
          <w:rFonts w:ascii="Arial" w:hAnsi="Arial" w:cs="Arial"/>
          <w:sz w:val="24"/>
          <w:szCs w:val="24"/>
        </w:rPr>
        <w:tab/>
        <w:t>общая протяженность газопроводов составляет 57,39 км, в том числе:</w:t>
      </w:r>
    </w:p>
    <w:p w:rsidR="007E5E1F" w:rsidRPr="008A6AAF" w:rsidRDefault="007E5E1F" w:rsidP="007E5E1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высокого давления — 1,64 км;</w:t>
      </w:r>
    </w:p>
    <w:p w:rsidR="007E5E1F" w:rsidRPr="008A6AAF" w:rsidRDefault="007E5E1F" w:rsidP="007E5E1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среднего давления — 1,64 км;</w:t>
      </w:r>
    </w:p>
    <w:p w:rsidR="001D4EAB" w:rsidRPr="008A6AAF" w:rsidRDefault="007E5E1F" w:rsidP="007E5E1F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низкого давления — 54,1 км;</w:t>
      </w:r>
    </w:p>
    <w:p w:rsidR="001D4EAB" w:rsidRPr="008A6AAF" w:rsidRDefault="001D4EAB" w:rsidP="001D4EAB">
      <w:pPr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Основной объем газа, поступающий на жизнеобеспечение жилого фонда распределяется на эксплуатацию бытовых газовых приборов (газовые плиты, </w:t>
      </w:r>
      <w:r w:rsidR="00941669" w:rsidRPr="008A6AAF">
        <w:rPr>
          <w:rFonts w:ascii="Arial" w:hAnsi="Arial" w:cs="Arial"/>
          <w:sz w:val="24"/>
          <w:szCs w:val="24"/>
        </w:rPr>
        <w:t>газовые проточные водонагреватели)</w:t>
      </w:r>
    </w:p>
    <w:p w:rsidR="001D4EAB" w:rsidRPr="008A6AAF" w:rsidRDefault="001D4EAB" w:rsidP="001D4EAB">
      <w:pPr>
        <w:pStyle w:val="211"/>
        <w:spacing w:after="0" w:line="240" w:lineRule="auto"/>
        <w:ind w:left="0" w:firstLine="539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   В системе </w:t>
      </w:r>
      <w:r w:rsidR="007A6BE9" w:rsidRPr="008A6AAF">
        <w:rPr>
          <w:rFonts w:ascii="Arial" w:hAnsi="Arial" w:cs="Arial"/>
        </w:rPr>
        <w:t>газоснабжения сельского</w:t>
      </w:r>
      <w:r w:rsidRPr="008A6AAF">
        <w:rPr>
          <w:rFonts w:ascii="Arial" w:hAnsi="Arial" w:cs="Arial"/>
        </w:rPr>
        <w:t xml:space="preserve"> поселения, можно выделить следующие основные задачи:</w:t>
      </w:r>
    </w:p>
    <w:p w:rsidR="001D4EAB" w:rsidRPr="008A6AAF" w:rsidRDefault="001D4EAB" w:rsidP="00942C4E">
      <w:pPr>
        <w:pStyle w:val="a6"/>
        <w:numPr>
          <w:ilvl w:val="0"/>
          <w:numId w:val="8"/>
        </w:numPr>
        <w:suppressAutoHyphens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подключение к газораспределительной системе  объектов нового строительства; </w:t>
      </w:r>
    </w:p>
    <w:p w:rsidR="001D4EAB" w:rsidRPr="008A6AAF" w:rsidRDefault="001D4EAB" w:rsidP="00942C4E">
      <w:pPr>
        <w:pStyle w:val="a6"/>
        <w:numPr>
          <w:ilvl w:val="0"/>
          <w:numId w:val="8"/>
        </w:numPr>
        <w:suppressAutoHyphens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обеспечение надежности газоснабжения потребителей;</w:t>
      </w:r>
    </w:p>
    <w:p w:rsidR="001D4EAB" w:rsidRPr="008A6AAF" w:rsidRDefault="001D4EAB" w:rsidP="00942C4E">
      <w:pPr>
        <w:pStyle w:val="a6"/>
        <w:numPr>
          <w:ilvl w:val="0"/>
          <w:numId w:val="8"/>
        </w:numPr>
        <w:suppressAutoHyphens/>
        <w:ind w:left="0" w:firstLine="851"/>
        <w:contextualSpacing w:val="0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своевременная перекладка газовых сетей и замена оборудования;</w:t>
      </w:r>
    </w:p>
    <w:p w:rsidR="001D4EAB" w:rsidRPr="008A6AAF" w:rsidRDefault="001D4EAB" w:rsidP="001D4EAB">
      <w:pPr>
        <w:ind w:firstLine="22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Мероприятия по газификации предусматривают повышение уровня обеспеченности приборным учетом потребителей в жилищном фонде.</w:t>
      </w:r>
      <w:r w:rsidRPr="008A6AAF">
        <w:rPr>
          <w:rFonts w:ascii="Arial" w:hAnsi="Arial" w:cs="Arial"/>
          <w:b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 xml:space="preserve">Оказать содействие в подключении </w:t>
      </w:r>
      <w:r w:rsidR="007A6BE9" w:rsidRPr="008A6AAF">
        <w:rPr>
          <w:rFonts w:ascii="Arial" w:hAnsi="Arial" w:cs="Arial"/>
          <w:sz w:val="24"/>
          <w:szCs w:val="24"/>
        </w:rPr>
        <w:t>домовладений к</w:t>
      </w:r>
      <w:r w:rsidRPr="008A6AAF">
        <w:rPr>
          <w:rFonts w:ascii="Arial" w:hAnsi="Arial" w:cs="Arial"/>
          <w:sz w:val="24"/>
          <w:szCs w:val="24"/>
        </w:rPr>
        <w:t xml:space="preserve"> газораспределительным сетям.</w:t>
      </w:r>
    </w:p>
    <w:p w:rsidR="001D4EAB" w:rsidRPr="008A6AAF" w:rsidRDefault="001D4EAB" w:rsidP="001D4EAB">
      <w:pPr>
        <w:shd w:val="clear" w:color="auto" w:fill="FFFFFF"/>
        <w:tabs>
          <w:tab w:val="left" w:pos="1134"/>
        </w:tabs>
        <w:jc w:val="center"/>
        <w:rPr>
          <w:rFonts w:ascii="Arial" w:hAnsi="Arial" w:cs="Arial"/>
          <w:b/>
          <w:sz w:val="24"/>
          <w:szCs w:val="24"/>
        </w:rPr>
      </w:pPr>
    </w:p>
    <w:p w:rsidR="001D4EAB" w:rsidRPr="008A6AAF" w:rsidRDefault="001D4EAB" w:rsidP="001D4EAB">
      <w:pPr>
        <w:shd w:val="clear" w:color="auto" w:fill="FFFFFF"/>
        <w:tabs>
          <w:tab w:val="left" w:pos="1134"/>
        </w:tabs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>2.4. Характеристика сферы сбора твердых бытовых отходов.</w:t>
      </w:r>
    </w:p>
    <w:p w:rsidR="001D4EAB" w:rsidRPr="008A6AAF" w:rsidRDefault="001D4EAB" w:rsidP="001D4EAB">
      <w:pPr>
        <w:pStyle w:val="S0"/>
        <w:spacing w:line="240" w:lineRule="auto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Большим и проблематичным вопросом на </w:t>
      </w:r>
      <w:r w:rsidR="00AF4AFB" w:rsidRPr="008A6AAF">
        <w:rPr>
          <w:rFonts w:ascii="Arial" w:hAnsi="Arial" w:cs="Arial"/>
        </w:rPr>
        <w:t>протяжении целого ряда лет является</w:t>
      </w:r>
      <w:r w:rsidRPr="008A6AAF">
        <w:rPr>
          <w:rFonts w:ascii="Arial" w:hAnsi="Arial" w:cs="Arial"/>
        </w:rPr>
        <w:t xml:space="preserve"> уборка и вывоз хозяйственного мусора и твердых бытовых отходов. На территории п</w:t>
      </w:r>
      <w:r w:rsidR="00AF4AFB" w:rsidRPr="008A6AAF">
        <w:rPr>
          <w:rFonts w:ascii="Arial" w:hAnsi="Arial" w:cs="Arial"/>
        </w:rPr>
        <w:t xml:space="preserve">оселения с 2010 г. организован </w:t>
      </w:r>
      <w:r w:rsidRPr="008A6AAF">
        <w:rPr>
          <w:rFonts w:ascii="Arial" w:hAnsi="Arial" w:cs="Arial"/>
        </w:rPr>
        <w:t>сбора и вывоза твердых бытовых отходов, а именно:</w:t>
      </w:r>
    </w:p>
    <w:p w:rsidR="00AF4AFB" w:rsidRPr="008A6AAF" w:rsidRDefault="001D4EAB" w:rsidP="00AF4AFB">
      <w:pPr>
        <w:pStyle w:val="S0"/>
        <w:spacing w:line="240" w:lineRule="auto"/>
        <w:rPr>
          <w:rFonts w:ascii="Arial" w:hAnsi="Arial" w:cs="Arial"/>
          <w:lang w:val="x-none"/>
        </w:rPr>
      </w:pPr>
      <w:r w:rsidRPr="008A6AAF">
        <w:rPr>
          <w:rFonts w:ascii="Arial" w:hAnsi="Arial" w:cs="Arial"/>
        </w:rPr>
        <w:t xml:space="preserve">- </w:t>
      </w:r>
      <w:r w:rsidR="00AF4AFB" w:rsidRPr="008A6AAF">
        <w:rPr>
          <w:rFonts w:ascii="Arial" w:hAnsi="Arial" w:cs="Arial"/>
          <w:lang w:val="x-none"/>
        </w:rPr>
        <w:t>Вывоз бытовых отходов осуществляет МУП «</w:t>
      </w:r>
      <w:proofErr w:type="spellStart"/>
      <w:r w:rsidR="00AF4AFB" w:rsidRPr="008A6AAF">
        <w:rPr>
          <w:rFonts w:ascii="Arial" w:hAnsi="Arial" w:cs="Arial"/>
          <w:lang w:val="x-none"/>
        </w:rPr>
        <w:t>Коротояккоммунхоз</w:t>
      </w:r>
      <w:proofErr w:type="spellEnd"/>
      <w:r w:rsidR="00AF4AFB" w:rsidRPr="008A6AAF">
        <w:rPr>
          <w:rFonts w:ascii="Arial" w:hAnsi="Arial" w:cs="Arial"/>
          <w:lang w:val="x-none"/>
        </w:rPr>
        <w:t xml:space="preserve">» по графику. </w:t>
      </w:r>
    </w:p>
    <w:p w:rsidR="00AF4AFB" w:rsidRPr="008A6AAF" w:rsidRDefault="00AF4AFB" w:rsidP="003C4FE9">
      <w:pPr>
        <w:ind w:firstLine="708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- Заключен договор</w:t>
      </w:r>
      <w:r w:rsidR="001D4420" w:rsidRPr="008A6AAF">
        <w:rPr>
          <w:rFonts w:ascii="Arial" w:hAnsi="Arial" w:cs="Arial"/>
          <w:sz w:val="24"/>
          <w:szCs w:val="24"/>
        </w:rPr>
        <w:t xml:space="preserve"> на </w:t>
      </w:r>
      <w:r w:rsidR="00C67254" w:rsidRPr="008A6AAF">
        <w:rPr>
          <w:rFonts w:ascii="Arial" w:hAnsi="Arial" w:cs="Arial"/>
          <w:sz w:val="24"/>
          <w:szCs w:val="24"/>
        </w:rPr>
        <w:t>вывоз и</w:t>
      </w:r>
      <w:r w:rsidR="001D4420" w:rsidRPr="008A6AAF">
        <w:rPr>
          <w:rFonts w:ascii="Arial" w:hAnsi="Arial" w:cs="Arial"/>
          <w:sz w:val="24"/>
          <w:szCs w:val="24"/>
        </w:rPr>
        <w:t xml:space="preserve"> утилизацию твердых бытовых отходов </w:t>
      </w:r>
      <w:r w:rsidRPr="008A6AAF">
        <w:rPr>
          <w:rFonts w:ascii="Arial" w:hAnsi="Arial" w:cs="Arial"/>
          <w:sz w:val="24"/>
          <w:szCs w:val="24"/>
        </w:rPr>
        <w:t xml:space="preserve">с МУП </w:t>
      </w:r>
      <w:r w:rsidR="00213752" w:rsidRPr="008A6AAF">
        <w:rPr>
          <w:rFonts w:ascii="Arial" w:hAnsi="Arial" w:cs="Arial"/>
          <w:sz w:val="24"/>
          <w:szCs w:val="24"/>
        </w:rPr>
        <w:t>«</w:t>
      </w:r>
      <w:r w:rsidRPr="008A6AAF">
        <w:rPr>
          <w:rFonts w:ascii="Arial" w:hAnsi="Arial" w:cs="Arial"/>
          <w:sz w:val="24"/>
          <w:szCs w:val="24"/>
        </w:rPr>
        <w:t>Острогожский комбинат по благоустройству</w:t>
      </w:r>
      <w:r w:rsidR="003C4FE9" w:rsidRPr="008A6AAF">
        <w:rPr>
          <w:rFonts w:ascii="Arial" w:hAnsi="Arial" w:cs="Arial"/>
          <w:sz w:val="24"/>
          <w:szCs w:val="24"/>
        </w:rPr>
        <w:t>»</w:t>
      </w:r>
      <w:r w:rsidRPr="008A6AAF">
        <w:rPr>
          <w:rFonts w:ascii="Arial" w:hAnsi="Arial" w:cs="Arial"/>
          <w:sz w:val="24"/>
          <w:szCs w:val="24"/>
        </w:rPr>
        <w:t xml:space="preserve"> по вывозу ТБО.</w:t>
      </w:r>
    </w:p>
    <w:p w:rsidR="001D4EAB" w:rsidRPr="008A6AAF" w:rsidRDefault="001D4EAB" w:rsidP="001D4EAB">
      <w:pPr>
        <w:pStyle w:val="S0"/>
        <w:spacing w:line="240" w:lineRule="auto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С целью обеспечения санитарно-эпидемиологического благополучия населения </w:t>
      </w:r>
      <w:r w:rsidR="000349BE" w:rsidRPr="008A6AAF">
        <w:rPr>
          <w:rFonts w:ascii="Arial" w:hAnsi="Arial" w:cs="Arial"/>
        </w:rPr>
        <w:t>Коротоякского</w:t>
      </w:r>
      <w:r w:rsidR="003B318D" w:rsidRPr="008A6AAF">
        <w:rPr>
          <w:rFonts w:ascii="Arial" w:hAnsi="Arial" w:cs="Arial"/>
        </w:rPr>
        <w:t xml:space="preserve"> </w:t>
      </w:r>
      <w:r w:rsidRPr="008A6AAF">
        <w:rPr>
          <w:rFonts w:ascii="Arial" w:hAnsi="Arial" w:cs="Arial"/>
        </w:rPr>
        <w:t>сельского поселения, необходима рекультивация территорий, на которой ранее располагались несанкционированные свалки.</w:t>
      </w:r>
    </w:p>
    <w:p w:rsidR="00467516" w:rsidRPr="008A6AAF" w:rsidRDefault="001D4EAB" w:rsidP="00467516">
      <w:pPr>
        <w:pStyle w:val="S0"/>
        <w:spacing w:line="240" w:lineRule="auto"/>
        <w:rPr>
          <w:rFonts w:ascii="Arial" w:hAnsi="Arial" w:cs="Arial"/>
        </w:rPr>
      </w:pPr>
      <w:r w:rsidRPr="008A6AAF">
        <w:rPr>
          <w:rFonts w:ascii="Arial" w:hAnsi="Arial" w:cs="Arial"/>
        </w:rPr>
        <w:t>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отходов.</w:t>
      </w:r>
    </w:p>
    <w:p w:rsidR="001D4EAB" w:rsidRPr="008A6AAF" w:rsidRDefault="00467516" w:rsidP="0046751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Необходимо </w:t>
      </w:r>
      <w:r w:rsidR="00005AAC" w:rsidRPr="008A6AAF">
        <w:rPr>
          <w:rFonts w:ascii="Arial" w:hAnsi="Arial" w:cs="Arial"/>
          <w:sz w:val="24"/>
          <w:szCs w:val="24"/>
        </w:rPr>
        <w:t xml:space="preserve">Строительство в </w:t>
      </w:r>
      <w:r w:rsidRPr="008A6AAF">
        <w:rPr>
          <w:rFonts w:ascii="Arial" w:hAnsi="Arial" w:cs="Arial"/>
          <w:sz w:val="24"/>
          <w:szCs w:val="24"/>
        </w:rPr>
        <w:t>Коротоякском сельском поселении</w:t>
      </w:r>
      <w:r w:rsidR="00005AAC" w:rsidRPr="008A6AAF">
        <w:rPr>
          <w:rFonts w:ascii="Arial" w:hAnsi="Arial" w:cs="Arial"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>десяти</w:t>
      </w:r>
      <w:r w:rsidR="00005AAC" w:rsidRPr="008A6AAF">
        <w:rPr>
          <w:rFonts w:ascii="Arial" w:hAnsi="Arial" w:cs="Arial"/>
          <w:sz w:val="24"/>
          <w:szCs w:val="24"/>
        </w:rPr>
        <w:t xml:space="preserve"> контейнерных площадок для сбора и временного накопления отходов, с установкой контейнеров емкостью 30 м3, оснащенных системой «</w:t>
      </w:r>
      <w:proofErr w:type="spellStart"/>
      <w:r w:rsidR="00005AAC" w:rsidRPr="008A6AAF">
        <w:rPr>
          <w:rFonts w:ascii="Arial" w:hAnsi="Arial" w:cs="Arial"/>
          <w:sz w:val="24"/>
          <w:szCs w:val="24"/>
        </w:rPr>
        <w:t>Мультилифт</w:t>
      </w:r>
      <w:proofErr w:type="spellEnd"/>
      <w:r w:rsidR="00005AAC" w:rsidRPr="008A6AAF">
        <w:rPr>
          <w:rFonts w:ascii="Arial" w:hAnsi="Arial" w:cs="Arial"/>
          <w:sz w:val="24"/>
          <w:szCs w:val="24"/>
        </w:rPr>
        <w:t>» с последующим вывозом на полигон ТБО Острогожского муниципального района.</w:t>
      </w:r>
    </w:p>
    <w:p w:rsidR="007E2A0B" w:rsidRPr="008A6AAF" w:rsidRDefault="007E2A0B" w:rsidP="0046751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Выявление всех несанкционированных свалок и их рекультивация.</w:t>
      </w:r>
    </w:p>
    <w:p w:rsidR="007E2A0B" w:rsidRPr="008A6AAF" w:rsidRDefault="007E2A0B" w:rsidP="0046751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lastRenderedPageBreak/>
        <w:t>Заключение договоров на сдачу вторичного сырья на дальнейшую переработку за пределами населенного пункта.</w:t>
      </w:r>
    </w:p>
    <w:p w:rsidR="00467516" w:rsidRPr="008A6AAF" w:rsidRDefault="00467516" w:rsidP="00467516">
      <w:pPr>
        <w:shd w:val="clear" w:color="auto" w:fill="FFFFFF"/>
        <w:tabs>
          <w:tab w:val="left" w:pos="0"/>
        </w:tabs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D4EAB" w:rsidRPr="008A6AAF" w:rsidRDefault="001D4EAB" w:rsidP="001D4EAB">
      <w:pPr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>2.</w:t>
      </w:r>
      <w:r w:rsidR="00EC6D5D" w:rsidRPr="008A6AAF">
        <w:rPr>
          <w:rFonts w:ascii="Arial" w:hAnsi="Arial" w:cs="Arial"/>
          <w:b/>
          <w:sz w:val="24"/>
          <w:szCs w:val="24"/>
        </w:rPr>
        <w:t>5</w:t>
      </w:r>
      <w:r w:rsidRPr="008A6AAF">
        <w:rPr>
          <w:rFonts w:ascii="Arial" w:hAnsi="Arial" w:cs="Arial"/>
          <w:b/>
          <w:sz w:val="24"/>
          <w:szCs w:val="24"/>
        </w:rPr>
        <w:t>.  Характеристика системы электроснабжения.</w:t>
      </w:r>
    </w:p>
    <w:p w:rsidR="004022D7" w:rsidRPr="008A6AAF" w:rsidRDefault="001D4EAB" w:rsidP="001D4EAB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Электроснабжение потребителей </w:t>
      </w:r>
      <w:r w:rsidR="000349BE" w:rsidRPr="008A6AAF">
        <w:rPr>
          <w:rFonts w:ascii="Arial" w:hAnsi="Arial" w:cs="Arial"/>
          <w:sz w:val="24"/>
          <w:szCs w:val="24"/>
        </w:rPr>
        <w:t>Коротоякского</w:t>
      </w:r>
      <w:r w:rsidR="00F47E46" w:rsidRPr="008A6AAF">
        <w:rPr>
          <w:rFonts w:ascii="Arial" w:hAnsi="Arial" w:cs="Arial"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 xml:space="preserve">сельского поселения осуществляется </w:t>
      </w:r>
      <w:r w:rsidR="004022D7" w:rsidRPr="008A6AAF">
        <w:rPr>
          <w:rFonts w:ascii="Arial" w:hAnsi="Arial" w:cs="Arial"/>
          <w:sz w:val="24"/>
          <w:szCs w:val="24"/>
        </w:rPr>
        <w:t xml:space="preserve">по распределительным линиям ВЛ 10 </w:t>
      </w:r>
      <w:proofErr w:type="spellStart"/>
      <w:r w:rsidR="004022D7" w:rsidRPr="008A6AAF">
        <w:rPr>
          <w:rFonts w:ascii="Arial" w:hAnsi="Arial" w:cs="Arial"/>
          <w:sz w:val="24"/>
          <w:szCs w:val="24"/>
        </w:rPr>
        <w:t>кВ</w:t>
      </w:r>
      <w:proofErr w:type="spellEnd"/>
      <w:r w:rsidR="004022D7" w:rsidRPr="008A6AAF">
        <w:rPr>
          <w:rFonts w:ascii="Arial" w:hAnsi="Arial" w:cs="Arial"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 xml:space="preserve">от электроподстанции, обслуживаемой </w:t>
      </w:r>
      <w:r w:rsidR="004022D7" w:rsidRPr="008A6AAF">
        <w:rPr>
          <w:rFonts w:ascii="Arial" w:hAnsi="Arial" w:cs="Arial"/>
          <w:sz w:val="24"/>
          <w:szCs w:val="24"/>
        </w:rPr>
        <w:t>ПАО «МРСК-Центра» (филиал ПАО «МРСК Центра «Воронежэнерго»)</w:t>
      </w:r>
      <w:r w:rsidR="00453B89" w:rsidRPr="008A6AAF">
        <w:rPr>
          <w:rFonts w:ascii="Arial" w:hAnsi="Arial" w:cs="Arial"/>
          <w:sz w:val="24"/>
          <w:szCs w:val="24"/>
        </w:rPr>
        <w:t>.</w:t>
      </w:r>
      <w:r w:rsidRPr="008A6AAF">
        <w:rPr>
          <w:rFonts w:ascii="Arial" w:hAnsi="Arial" w:cs="Arial"/>
          <w:sz w:val="24"/>
          <w:szCs w:val="24"/>
        </w:rPr>
        <w:t xml:space="preserve"> </w:t>
      </w:r>
    </w:p>
    <w:p w:rsidR="004022D7" w:rsidRPr="008A6AAF" w:rsidRDefault="004022D7" w:rsidP="001D4EAB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Через поселение проходят ВЛ 330 </w:t>
      </w:r>
      <w:proofErr w:type="spellStart"/>
      <w:r w:rsidRPr="008A6AAF">
        <w:rPr>
          <w:rFonts w:ascii="Arial" w:hAnsi="Arial" w:cs="Arial"/>
          <w:sz w:val="24"/>
          <w:szCs w:val="24"/>
        </w:rPr>
        <w:t>кВ</w:t>
      </w:r>
      <w:proofErr w:type="spellEnd"/>
      <w:r w:rsidRPr="008A6AAF">
        <w:rPr>
          <w:rFonts w:ascii="Arial" w:hAnsi="Arial" w:cs="Arial"/>
          <w:sz w:val="24"/>
          <w:szCs w:val="24"/>
        </w:rPr>
        <w:t xml:space="preserve"> «Валуйки – Лиски»; 3 линии ВЛ 110 </w:t>
      </w:r>
      <w:proofErr w:type="spellStart"/>
      <w:r w:rsidRPr="008A6AAF">
        <w:rPr>
          <w:rFonts w:ascii="Arial" w:hAnsi="Arial" w:cs="Arial"/>
          <w:sz w:val="24"/>
          <w:szCs w:val="24"/>
        </w:rPr>
        <w:t>кВ</w:t>
      </w:r>
      <w:proofErr w:type="spellEnd"/>
      <w:r w:rsidRPr="008A6AAF">
        <w:rPr>
          <w:rFonts w:ascii="Arial" w:hAnsi="Arial" w:cs="Arial"/>
          <w:sz w:val="24"/>
          <w:szCs w:val="24"/>
        </w:rPr>
        <w:t xml:space="preserve">: «Острогожск – Краснолипье», «Острогожск – Коротояк» и «Коротояк – Лиски»; а также ВЛ 35 </w:t>
      </w:r>
      <w:proofErr w:type="spellStart"/>
      <w:r w:rsidRPr="008A6AAF">
        <w:rPr>
          <w:rFonts w:ascii="Arial" w:hAnsi="Arial" w:cs="Arial"/>
          <w:sz w:val="24"/>
          <w:szCs w:val="24"/>
        </w:rPr>
        <w:t>кВ</w:t>
      </w:r>
      <w:proofErr w:type="spellEnd"/>
      <w:r w:rsidRPr="008A6AAF">
        <w:rPr>
          <w:rFonts w:ascii="Arial" w:hAnsi="Arial" w:cs="Arial"/>
          <w:sz w:val="24"/>
          <w:szCs w:val="24"/>
        </w:rPr>
        <w:t xml:space="preserve"> «Коротояк – Болдыревка».</w:t>
      </w:r>
    </w:p>
    <w:p w:rsidR="004022D7" w:rsidRPr="008A6AAF" w:rsidRDefault="004022D7" w:rsidP="001D4EAB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Распределение электроэнергии по потребителям поселения осуществляется через понижающие трансформаторные подстанции (в количестве 29 </w:t>
      </w:r>
      <w:proofErr w:type="spellStart"/>
      <w:r w:rsidRPr="008A6AAF">
        <w:rPr>
          <w:rFonts w:ascii="Arial" w:hAnsi="Arial" w:cs="Arial"/>
          <w:sz w:val="24"/>
          <w:szCs w:val="24"/>
        </w:rPr>
        <w:t>шт</w:t>
      </w:r>
      <w:proofErr w:type="spellEnd"/>
      <w:r w:rsidRPr="008A6AAF">
        <w:rPr>
          <w:rFonts w:ascii="Arial" w:hAnsi="Arial" w:cs="Arial"/>
          <w:sz w:val="24"/>
          <w:szCs w:val="24"/>
        </w:rPr>
        <w:t xml:space="preserve">, присоединенной мощностью – 4108 </w:t>
      </w:r>
      <w:proofErr w:type="spellStart"/>
      <w:r w:rsidRPr="008A6AAF">
        <w:rPr>
          <w:rFonts w:ascii="Arial" w:hAnsi="Arial" w:cs="Arial"/>
          <w:sz w:val="24"/>
          <w:szCs w:val="24"/>
        </w:rPr>
        <w:t>кВа</w:t>
      </w:r>
      <w:proofErr w:type="spellEnd"/>
      <w:r w:rsidRPr="008A6AAF">
        <w:rPr>
          <w:rFonts w:ascii="Arial" w:hAnsi="Arial" w:cs="Arial"/>
          <w:sz w:val="24"/>
          <w:szCs w:val="24"/>
        </w:rPr>
        <w:t>)</w:t>
      </w:r>
    </w:p>
    <w:p w:rsidR="004022D7" w:rsidRPr="008A6AAF" w:rsidRDefault="004022D7" w:rsidP="001D4EAB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Оборудование на подстанции находится в удовлетворительном состоянии.</w:t>
      </w:r>
    </w:p>
    <w:p w:rsidR="001D4EAB" w:rsidRPr="008A6AAF" w:rsidRDefault="004022D7" w:rsidP="001D4EAB">
      <w:pPr>
        <w:tabs>
          <w:tab w:val="left" w:pos="1418"/>
        </w:tabs>
        <w:ind w:firstLine="851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В настоящее время необходима</w:t>
      </w:r>
      <w:r w:rsidR="001D4EAB" w:rsidRPr="008A6AAF">
        <w:rPr>
          <w:rFonts w:ascii="Arial" w:hAnsi="Arial" w:cs="Arial"/>
          <w:sz w:val="24"/>
          <w:szCs w:val="24"/>
        </w:rPr>
        <w:t xml:space="preserve"> рек</w:t>
      </w:r>
      <w:r w:rsidRPr="008A6AAF">
        <w:rPr>
          <w:rFonts w:ascii="Arial" w:hAnsi="Arial" w:cs="Arial"/>
          <w:sz w:val="24"/>
          <w:szCs w:val="24"/>
        </w:rPr>
        <w:t>онструкция электрических сетей.</w:t>
      </w:r>
    </w:p>
    <w:p w:rsidR="001D4EAB" w:rsidRPr="008A6AAF" w:rsidRDefault="001D4EAB" w:rsidP="001D4EAB">
      <w:pPr>
        <w:pStyle w:val="21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   Приборами учета электрической энергии обеспечены практически все потребители. Внедрение автоматизированной системы комм</w:t>
      </w:r>
      <w:r w:rsidR="00453B89" w:rsidRPr="008A6AAF">
        <w:rPr>
          <w:rFonts w:ascii="Arial" w:hAnsi="Arial" w:cs="Arial"/>
        </w:rPr>
        <w:t>ерческого учета электроэнергии.</w:t>
      </w:r>
    </w:p>
    <w:p w:rsidR="001D4EAB" w:rsidRPr="008A6AAF" w:rsidRDefault="001D4EAB" w:rsidP="001D4EAB">
      <w:pPr>
        <w:pStyle w:val="21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   Нормы потребления жилищно-коммунального сектора включая расход электроэнергии на жилые и общественные здания, предприятия коммунально-бытового обслуживания, наружного освещение, системы водоснабжения, водоотведения. </w:t>
      </w:r>
    </w:p>
    <w:p w:rsidR="001D4EAB" w:rsidRPr="008A6AAF" w:rsidRDefault="001D4EAB" w:rsidP="001D4EA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В результате анализа существующего положения электросетевого хозяйства </w:t>
      </w:r>
      <w:r w:rsidR="000349BE" w:rsidRPr="008A6AAF">
        <w:rPr>
          <w:rFonts w:ascii="Arial" w:hAnsi="Arial" w:cs="Arial"/>
          <w:sz w:val="24"/>
          <w:szCs w:val="24"/>
        </w:rPr>
        <w:t>Коротоякского</w:t>
      </w:r>
      <w:r w:rsidR="00F47E46" w:rsidRPr="008A6AAF">
        <w:rPr>
          <w:rFonts w:ascii="Arial" w:hAnsi="Arial" w:cs="Arial"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>сельского поселения были выявлены следующие проблемы:</w:t>
      </w:r>
    </w:p>
    <w:p w:rsidR="004022D7" w:rsidRPr="008A6AAF" w:rsidRDefault="001D4EAB" w:rsidP="00942C4E">
      <w:pPr>
        <w:numPr>
          <w:ilvl w:val="0"/>
          <w:numId w:val="5"/>
        </w:numPr>
        <w:tabs>
          <w:tab w:val="clear" w:pos="1353"/>
          <w:tab w:val="left" w:pos="851"/>
        </w:tabs>
        <w:suppressAutoHyphens/>
        <w:ind w:left="1418" w:hanging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Необходима реконструкция </w:t>
      </w:r>
      <w:r w:rsidR="004022D7" w:rsidRPr="008A6AAF">
        <w:rPr>
          <w:rFonts w:ascii="Arial" w:hAnsi="Arial" w:cs="Arial"/>
          <w:sz w:val="24"/>
          <w:szCs w:val="24"/>
        </w:rPr>
        <w:t xml:space="preserve">электрических сетей </w:t>
      </w:r>
    </w:p>
    <w:p w:rsidR="001D4EAB" w:rsidRPr="008A6AAF" w:rsidRDefault="001D4EAB" w:rsidP="00942C4E">
      <w:pPr>
        <w:numPr>
          <w:ilvl w:val="0"/>
          <w:numId w:val="5"/>
        </w:numPr>
        <w:tabs>
          <w:tab w:val="clear" w:pos="1353"/>
          <w:tab w:val="left" w:pos="851"/>
        </w:tabs>
        <w:suppressAutoHyphens/>
        <w:ind w:left="1418" w:hanging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Замена существующих КТП;</w:t>
      </w:r>
    </w:p>
    <w:p w:rsidR="001D4EAB" w:rsidRPr="008A6AAF" w:rsidRDefault="001D4EAB" w:rsidP="00942C4E">
      <w:pPr>
        <w:numPr>
          <w:ilvl w:val="0"/>
          <w:numId w:val="9"/>
        </w:numPr>
        <w:shd w:val="clear" w:color="auto" w:fill="FFFFFF"/>
        <w:tabs>
          <w:tab w:val="left" w:pos="1418"/>
        </w:tabs>
        <w:suppressAutoHyphens/>
        <w:ind w:left="1276" w:hanging="425"/>
        <w:rPr>
          <w:rFonts w:ascii="Arial" w:hAnsi="Arial" w:cs="Arial"/>
          <w:b/>
          <w:bCs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Модернизация автоматики уличного освещения.</w:t>
      </w:r>
    </w:p>
    <w:p w:rsidR="001D4EAB" w:rsidRPr="008A6AAF" w:rsidRDefault="001D4EAB" w:rsidP="001D4EAB">
      <w:pPr>
        <w:pStyle w:val="ConsPlusNormal"/>
        <w:widowControl/>
        <w:suppressAutoHyphens w:val="0"/>
        <w:autoSpaceDN w:val="0"/>
        <w:adjustRightInd w:val="0"/>
        <w:ind w:left="390" w:firstLine="0"/>
        <w:rPr>
          <w:b/>
          <w:sz w:val="24"/>
          <w:szCs w:val="24"/>
        </w:rPr>
      </w:pPr>
    </w:p>
    <w:p w:rsidR="001D4EAB" w:rsidRPr="008A6AAF" w:rsidRDefault="001D4EAB" w:rsidP="001D4EAB">
      <w:pPr>
        <w:pStyle w:val="ConsPlusNormal"/>
        <w:widowControl/>
        <w:suppressAutoHyphens w:val="0"/>
        <w:autoSpaceDN w:val="0"/>
        <w:adjustRightInd w:val="0"/>
        <w:ind w:left="390" w:firstLine="0"/>
        <w:jc w:val="center"/>
        <w:rPr>
          <w:b/>
          <w:sz w:val="24"/>
          <w:szCs w:val="24"/>
        </w:rPr>
      </w:pPr>
      <w:r w:rsidRPr="008A6AAF">
        <w:rPr>
          <w:b/>
          <w:sz w:val="24"/>
          <w:szCs w:val="24"/>
        </w:rPr>
        <w:t>3. План развития поселения план прогнозируемой застройки и прогнозируемый спрос на коммунальные ресурсы на период действия генерального плана.</w:t>
      </w:r>
    </w:p>
    <w:p w:rsidR="001D4EAB" w:rsidRPr="008A6AAF" w:rsidRDefault="001D4EAB" w:rsidP="001D4EAB">
      <w:pPr>
        <w:pStyle w:val="21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Наряду с прогнозами территориального развития поселения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1D4EAB" w:rsidRPr="008A6AAF" w:rsidRDefault="001D4EAB" w:rsidP="001D4EAB">
      <w:pPr>
        <w:pStyle w:val="211"/>
        <w:spacing w:after="0" w:line="240" w:lineRule="auto"/>
        <w:ind w:left="0" w:firstLine="540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>Совокупное потребление коммунальных услуг определяется как сумма потребления услуг по всем категориям потребителей. Оценка совокупного потребления для целей программы комплексного развития проводится по трем основным категориям:</w:t>
      </w:r>
    </w:p>
    <w:p w:rsidR="001D4EAB" w:rsidRPr="008A6AAF" w:rsidRDefault="001D4EAB" w:rsidP="00942C4E">
      <w:pPr>
        <w:pStyle w:val="21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>население;</w:t>
      </w:r>
    </w:p>
    <w:p w:rsidR="001D4EAB" w:rsidRPr="008A6AAF" w:rsidRDefault="001D4EAB" w:rsidP="00942C4E">
      <w:pPr>
        <w:pStyle w:val="21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>бюджетные учреждения;</w:t>
      </w:r>
    </w:p>
    <w:p w:rsidR="001D4EAB" w:rsidRPr="008A6AAF" w:rsidRDefault="001D4EAB" w:rsidP="00942C4E">
      <w:pPr>
        <w:pStyle w:val="21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>прочие предприятия и организации.</w:t>
      </w:r>
    </w:p>
    <w:p w:rsidR="001D4EAB" w:rsidRPr="008A6AAF" w:rsidRDefault="001D4EAB" w:rsidP="001D4EAB">
      <w:pPr>
        <w:shd w:val="clear" w:color="auto" w:fill="FFFFFF"/>
        <w:ind w:left="735"/>
        <w:jc w:val="center"/>
        <w:rPr>
          <w:rFonts w:ascii="Arial" w:hAnsi="Arial" w:cs="Arial"/>
          <w:b/>
          <w:bCs/>
          <w:sz w:val="24"/>
          <w:szCs w:val="24"/>
        </w:rPr>
      </w:pPr>
    </w:p>
    <w:p w:rsidR="001D4EAB" w:rsidRPr="008A6AAF" w:rsidRDefault="001D4EAB" w:rsidP="001D4EAB">
      <w:pPr>
        <w:shd w:val="clear" w:color="auto" w:fill="FFFFFF"/>
        <w:ind w:left="390"/>
        <w:jc w:val="center"/>
        <w:rPr>
          <w:rFonts w:ascii="Arial" w:hAnsi="Arial" w:cs="Arial"/>
          <w:b/>
          <w:bCs/>
          <w:sz w:val="24"/>
          <w:szCs w:val="24"/>
        </w:rPr>
      </w:pPr>
      <w:r w:rsidRPr="008A6AAF">
        <w:rPr>
          <w:rFonts w:ascii="Arial" w:hAnsi="Arial" w:cs="Arial"/>
          <w:b/>
          <w:bCs/>
          <w:sz w:val="24"/>
          <w:szCs w:val="24"/>
        </w:rPr>
        <w:t xml:space="preserve">4. Перечень мероприятий и целевых показателей. </w:t>
      </w:r>
    </w:p>
    <w:p w:rsidR="001D4EAB" w:rsidRPr="008A6AAF" w:rsidRDefault="001D4EAB" w:rsidP="001D4EA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D4EAB" w:rsidRPr="008A6AAF" w:rsidRDefault="001D4EAB" w:rsidP="001D4EAB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 xml:space="preserve">4.1. Показатели перспективной обеспеченности и потребности застройки поселения на основании выданных разрешений на строительство объектов </w:t>
      </w:r>
      <w:r w:rsidRPr="008A6AAF">
        <w:rPr>
          <w:rFonts w:ascii="Arial" w:hAnsi="Arial" w:cs="Arial"/>
          <w:b/>
          <w:sz w:val="24"/>
          <w:szCs w:val="24"/>
        </w:rPr>
        <w:lastRenderedPageBreak/>
        <w:t>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поселения.</w:t>
      </w:r>
    </w:p>
    <w:p w:rsidR="001D4EAB" w:rsidRPr="008A6AAF" w:rsidRDefault="001D4EAB" w:rsidP="001D4EAB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Программа комплексного развития систем коммунальной инфраструктуры </w:t>
      </w:r>
      <w:r w:rsidR="000349BE" w:rsidRPr="008A6AAF">
        <w:rPr>
          <w:rFonts w:ascii="Arial" w:hAnsi="Arial" w:cs="Arial"/>
          <w:sz w:val="24"/>
          <w:szCs w:val="24"/>
        </w:rPr>
        <w:t>Коротоякского</w:t>
      </w:r>
      <w:r w:rsidR="004B4B76" w:rsidRPr="008A6AAF">
        <w:rPr>
          <w:rFonts w:ascii="Arial" w:hAnsi="Arial" w:cs="Arial"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>сельского поселения на 201</w:t>
      </w:r>
      <w:r w:rsidR="004B4B76" w:rsidRPr="008A6AAF">
        <w:rPr>
          <w:rFonts w:ascii="Arial" w:hAnsi="Arial" w:cs="Arial"/>
          <w:sz w:val="24"/>
          <w:szCs w:val="24"/>
        </w:rPr>
        <w:t>7</w:t>
      </w:r>
      <w:r w:rsidRPr="008A6AAF">
        <w:rPr>
          <w:rFonts w:ascii="Arial" w:hAnsi="Arial" w:cs="Arial"/>
          <w:sz w:val="24"/>
          <w:szCs w:val="24"/>
        </w:rPr>
        <w:t>-202</w:t>
      </w:r>
      <w:r w:rsidR="004B4B76" w:rsidRPr="008A6AAF">
        <w:rPr>
          <w:rFonts w:ascii="Arial" w:hAnsi="Arial" w:cs="Arial"/>
          <w:sz w:val="24"/>
          <w:szCs w:val="24"/>
        </w:rPr>
        <w:t>7</w:t>
      </w:r>
      <w:r w:rsidRPr="008A6AAF">
        <w:rPr>
          <w:rFonts w:ascii="Arial" w:hAnsi="Arial" w:cs="Arial"/>
          <w:sz w:val="24"/>
          <w:szCs w:val="24"/>
        </w:rPr>
        <w:t xml:space="preserve"> годы направлена на: </w:t>
      </w:r>
    </w:p>
    <w:p w:rsidR="001D4EAB" w:rsidRPr="008A6AAF" w:rsidRDefault="001D4EAB" w:rsidP="00942C4E">
      <w:pPr>
        <w:pStyle w:val="ConsPlusNormal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8A6AAF">
        <w:rPr>
          <w:sz w:val="24"/>
          <w:szCs w:val="24"/>
        </w:rPr>
        <w:t xml:space="preserve">снижение уровня износа, повышение качества предоставляемых коммунальных услуг, </w:t>
      </w:r>
    </w:p>
    <w:p w:rsidR="001D4EAB" w:rsidRPr="008A6AAF" w:rsidRDefault="001D4EAB" w:rsidP="00942C4E">
      <w:pPr>
        <w:pStyle w:val="ConsPlusNormal"/>
        <w:widowControl/>
        <w:numPr>
          <w:ilvl w:val="0"/>
          <w:numId w:val="9"/>
        </w:numPr>
        <w:jc w:val="both"/>
        <w:rPr>
          <w:sz w:val="24"/>
          <w:szCs w:val="24"/>
        </w:rPr>
      </w:pPr>
      <w:r w:rsidRPr="008A6AAF">
        <w:rPr>
          <w:sz w:val="24"/>
          <w:szCs w:val="24"/>
        </w:rPr>
        <w:t>улучшение экологической ситуации.</w:t>
      </w:r>
    </w:p>
    <w:p w:rsidR="001D4EAB" w:rsidRPr="008A6AAF" w:rsidRDefault="001D4EAB" w:rsidP="00942C4E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привлечение средств бюджетных и внебюджетных источников для модернизации объектов коммунальной инфраструктуры, </w:t>
      </w:r>
    </w:p>
    <w:p w:rsidR="001D4EAB" w:rsidRPr="008A6AAF" w:rsidRDefault="001D4EAB" w:rsidP="00942C4E">
      <w:pPr>
        <w:numPr>
          <w:ilvl w:val="0"/>
          <w:numId w:val="9"/>
        </w:numPr>
        <w:shd w:val="clear" w:color="auto" w:fill="FFFFFF"/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сдерживание темпов роста тарифов на коммунальные услуги.</w:t>
      </w:r>
    </w:p>
    <w:p w:rsidR="001D4EAB" w:rsidRPr="008A6AAF" w:rsidRDefault="001D4EAB" w:rsidP="001D4EAB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На территории </w:t>
      </w:r>
      <w:r w:rsidR="000349BE" w:rsidRPr="008A6AAF">
        <w:rPr>
          <w:rFonts w:ascii="Arial" w:hAnsi="Arial" w:cs="Arial"/>
          <w:sz w:val="24"/>
          <w:szCs w:val="24"/>
        </w:rPr>
        <w:t>Коротоякского</w:t>
      </w:r>
      <w:r w:rsidR="00924EB4" w:rsidRPr="008A6AAF">
        <w:rPr>
          <w:rFonts w:ascii="Arial" w:hAnsi="Arial" w:cs="Arial"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 xml:space="preserve">сельского </w:t>
      </w:r>
      <w:r w:rsidR="00942C4E" w:rsidRPr="008A6AAF">
        <w:rPr>
          <w:rFonts w:ascii="Arial" w:hAnsi="Arial" w:cs="Arial"/>
          <w:sz w:val="24"/>
          <w:szCs w:val="24"/>
        </w:rPr>
        <w:t>поселения предоставлением</w:t>
      </w:r>
      <w:r w:rsidRPr="008A6AAF">
        <w:rPr>
          <w:rFonts w:ascii="Arial" w:hAnsi="Arial" w:cs="Arial"/>
          <w:sz w:val="24"/>
          <w:szCs w:val="24"/>
        </w:rPr>
        <w:t xml:space="preserve"> услуг в сфере жилищно-коммунального хозяйства занимаются </w:t>
      </w:r>
      <w:r w:rsidR="00942C4E" w:rsidRPr="008A6AAF">
        <w:rPr>
          <w:rFonts w:ascii="Arial" w:hAnsi="Arial" w:cs="Arial"/>
          <w:sz w:val="24"/>
          <w:szCs w:val="24"/>
        </w:rPr>
        <w:t>5</w:t>
      </w:r>
      <w:r w:rsidRPr="008A6AAF">
        <w:rPr>
          <w:rFonts w:ascii="Arial" w:hAnsi="Arial" w:cs="Arial"/>
          <w:sz w:val="24"/>
          <w:szCs w:val="24"/>
        </w:rPr>
        <w:t xml:space="preserve"> организаци</w:t>
      </w:r>
      <w:r w:rsidR="00942C4E" w:rsidRPr="008A6AAF">
        <w:rPr>
          <w:rFonts w:ascii="Arial" w:hAnsi="Arial" w:cs="Arial"/>
          <w:sz w:val="24"/>
          <w:szCs w:val="24"/>
        </w:rPr>
        <w:t>й</w:t>
      </w:r>
      <w:r w:rsidRPr="008A6AAF">
        <w:rPr>
          <w:rFonts w:ascii="Arial" w:hAnsi="Arial" w:cs="Arial"/>
          <w:sz w:val="24"/>
          <w:szCs w:val="24"/>
        </w:rPr>
        <w:t xml:space="preserve">, а </w:t>
      </w:r>
      <w:r w:rsidR="00942C4E" w:rsidRPr="008A6AAF">
        <w:rPr>
          <w:rFonts w:ascii="Arial" w:hAnsi="Arial" w:cs="Arial"/>
          <w:sz w:val="24"/>
          <w:szCs w:val="24"/>
        </w:rPr>
        <w:t>именно: ООО</w:t>
      </w:r>
      <w:r w:rsidR="00F43F86" w:rsidRPr="008A6AAF">
        <w:rPr>
          <w:rFonts w:ascii="Arial" w:hAnsi="Arial" w:cs="Arial"/>
          <w:sz w:val="24"/>
          <w:szCs w:val="24"/>
        </w:rPr>
        <w:t xml:space="preserve"> «Газпром </w:t>
      </w:r>
      <w:proofErr w:type="spellStart"/>
      <w:r w:rsidR="00F43F86" w:rsidRPr="008A6AAF">
        <w:rPr>
          <w:rFonts w:ascii="Arial" w:hAnsi="Arial" w:cs="Arial"/>
          <w:sz w:val="24"/>
          <w:szCs w:val="24"/>
        </w:rPr>
        <w:t>межрегионгаз</w:t>
      </w:r>
      <w:proofErr w:type="spellEnd"/>
      <w:r w:rsidR="00F43F86" w:rsidRPr="008A6AAF">
        <w:rPr>
          <w:rFonts w:ascii="Arial" w:hAnsi="Arial" w:cs="Arial"/>
          <w:sz w:val="24"/>
          <w:szCs w:val="24"/>
        </w:rPr>
        <w:t xml:space="preserve"> Воронеж», ПАО «МРСК-Центра» (филиал ПАО «МРСК Центра «Воронежэнерго»), МУП «</w:t>
      </w:r>
      <w:proofErr w:type="spellStart"/>
      <w:r w:rsidR="00F43F86" w:rsidRPr="008A6AAF">
        <w:rPr>
          <w:rFonts w:ascii="Arial" w:hAnsi="Arial" w:cs="Arial"/>
          <w:sz w:val="24"/>
          <w:szCs w:val="24"/>
        </w:rPr>
        <w:t>Острогожская</w:t>
      </w:r>
      <w:proofErr w:type="spellEnd"/>
      <w:r w:rsidR="00F43F86" w:rsidRPr="008A6A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F86" w:rsidRPr="008A6AAF">
        <w:rPr>
          <w:rFonts w:ascii="Arial" w:hAnsi="Arial" w:cs="Arial"/>
          <w:sz w:val="24"/>
          <w:szCs w:val="24"/>
        </w:rPr>
        <w:t>горэлектросеть</w:t>
      </w:r>
      <w:proofErr w:type="spellEnd"/>
      <w:r w:rsidR="00F43F86" w:rsidRPr="008A6AAF">
        <w:rPr>
          <w:rFonts w:ascii="Arial" w:hAnsi="Arial" w:cs="Arial"/>
          <w:sz w:val="24"/>
          <w:szCs w:val="24"/>
        </w:rPr>
        <w:t>»,</w:t>
      </w:r>
      <w:r w:rsidRPr="008A6AAF">
        <w:rPr>
          <w:rFonts w:ascii="Arial" w:hAnsi="Arial" w:cs="Arial"/>
          <w:sz w:val="24"/>
          <w:szCs w:val="24"/>
        </w:rPr>
        <w:t xml:space="preserve"> </w:t>
      </w:r>
      <w:r w:rsidR="00924EB4" w:rsidRPr="008A6AAF">
        <w:rPr>
          <w:rFonts w:ascii="Arial" w:hAnsi="Arial" w:cs="Arial"/>
          <w:sz w:val="24"/>
          <w:szCs w:val="24"/>
        </w:rPr>
        <w:t>МУП «</w:t>
      </w:r>
      <w:proofErr w:type="spellStart"/>
      <w:r w:rsidR="00924EB4" w:rsidRPr="008A6AAF">
        <w:rPr>
          <w:rFonts w:ascii="Arial" w:hAnsi="Arial" w:cs="Arial"/>
          <w:sz w:val="24"/>
          <w:szCs w:val="24"/>
        </w:rPr>
        <w:t>Коротояккоммунхоз</w:t>
      </w:r>
      <w:proofErr w:type="spellEnd"/>
      <w:r w:rsidR="00924EB4" w:rsidRPr="008A6AAF">
        <w:rPr>
          <w:rFonts w:ascii="Arial" w:hAnsi="Arial" w:cs="Arial"/>
          <w:sz w:val="24"/>
          <w:szCs w:val="24"/>
        </w:rPr>
        <w:t>» ТСЖ «Коротоякское»</w:t>
      </w:r>
      <w:r w:rsidRPr="008A6AAF">
        <w:rPr>
          <w:rFonts w:ascii="Arial" w:hAnsi="Arial" w:cs="Arial"/>
          <w:sz w:val="24"/>
          <w:szCs w:val="24"/>
        </w:rPr>
        <w:t>.</w:t>
      </w:r>
    </w:p>
    <w:p w:rsidR="001D4EAB" w:rsidRPr="008A6AAF" w:rsidRDefault="001D4EAB" w:rsidP="001D4EAB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В настоящее время деятельность коммунального комплекса сельского поселения характеризуется неравномерным развитием систем коммунальной инфраструктуры поселения, низким качеством предоставления коммунальных услуг, неэффективным использованием природных ресурсов.</w:t>
      </w:r>
    </w:p>
    <w:p w:rsidR="001D4EAB" w:rsidRPr="008A6AAF" w:rsidRDefault="001D4EAB" w:rsidP="001D4EAB">
      <w:pPr>
        <w:autoSpaceDE w:val="0"/>
        <w:ind w:firstLine="720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Причинами возникновения проблем является:</w:t>
      </w:r>
    </w:p>
    <w:p w:rsidR="001D4EAB" w:rsidRPr="008A6AAF" w:rsidRDefault="001D4EAB" w:rsidP="001D4EAB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- высокий процент изношенности коммунальной инфраструктуры, </w:t>
      </w:r>
    </w:p>
    <w:p w:rsidR="001D4EAB" w:rsidRPr="008A6AAF" w:rsidRDefault="001D4EAB" w:rsidP="001D4EAB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- неудовлетворительное техническо</w:t>
      </w:r>
      <w:r w:rsidR="004F7468" w:rsidRPr="008A6AAF">
        <w:rPr>
          <w:rFonts w:ascii="Arial" w:hAnsi="Arial" w:cs="Arial"/>
          <w:sz w:val="24"/>
          <w:szCs w:val="24"/>
        </w:rPr>
        <w:t>е состояние жилищного фонда.</w:t>
      </w:r>
    </w:p>
    <w:p w:rsidR="001D4EAB" w:rsidRPr="008A6AAF" w:rsidRDefault="001D4EAB" w:rsidP="001D4EA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Следствием износа объектов ЖКХ является качество предоставляемых коммунальных услуг, не соответствующее запросам потребителей. А в связи с</w:t>
      </w:r>
      <w:r w:rsidRPr="008A6AAF">
        <w:rPr>
          <w:rFonts w:ascii="Arial" w:hAnsi="Arial" w:cs="Arial"/>
          <w:iCs/>
          <w:sz w:val="24"/>
          <w:szCs w:val="24"/>
        </w:rPr>
        <w:t xml:space="preserve"> </w:t>
      </w:r>
      <w:r w:rsidR="00942C4E" w:rsidRPr="008A6AAF">
        <w:rPr>
          <w:rFonts w:ascii="Arial" w:hAnsi="Arial" w:cs="Arial"/>
          <w:iCs/>
          <w:sz w:val="24"/>
          <w:szCs w:val="24"/>
        </w:rPr>
        <w:t>наличием потерь</w:t>
      </w:r>
      <w:r w:rsidRPr="008A6AAF">
        <w:rPr>
          <w:rFonts w:ascii="Arial" w:hAnsi="Arial" w:cs="Arial"/>
          <w:iCs/>
          <w:sz w:val="24"/>
          <w:szCs w:val="24"/>
        </w:rPr>
        <w:t xml:space="preserve"> в системах водоснабжения и других непроизводительных расходов сохраняется высокий уровень </w:t>
      </w:r>
      <w:r w:rsidR="00942C4E" w:rsidRPr="008A6AAF">
        <w:rPr>
          <w:rFonts w:ascii="Arial" w:hAnsi="Arial" w:cs="Arial"/>
          <w:iCs/>
          <w:sz w:val="24"/>
          <w:szCs w:val="24"/>
        </w:rPr>
        <w:t>затрат предприятий</w:t>
      </w:r>
      <w:r w:rsidRPr="008A6AAF">
        <w:rPr>
          <w:rFonts w:ascii="Arial" w:hAnsi="Arial" w:cs="Arial"/>
          <w:iCs/>
          <w:sz w:val="24"/>
          <w:szCs w:val="24"/>
        </w:rPr>
        <w:t xml:space="preserve"> ЖКХ, что в целом негативно сказывается на финансовых результатах их хозяйственной деятельности.</w:t>
      </w:r>
    </w:p>
    <w:p w:rsidR="001D4EAB" w:rsidRPr="008A6AAF" w:rsidRDefault="001D4EAB" w:rsidP="001D4EAB">
      <w:pPr>
        <w:shd w:val="clear" w:color="auto" w:fill="FFFFFF"/>
        <w:ind w:firstLine="708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59"/>
        <w:gridCol w:w="3119"/>
      </w:tblGrid>
      <w:tr w:rsidR="001D4EAB" w:rsidRPr="008A6AAF" w:rsidTr="00B02630">
        <w:trPr>
          <w:trHeight w:val="55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Ед. </w:t>
            </w:r>
          </w:p>
          <w:p w:rsidR="001D4EAB" w:rsidRPr="008A6AAF" w:rsidRDefault="001D4EAB" w:rsidP="00B0263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bCs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тыс.м2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D93AD7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106,5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EB02CD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bCs/>
                <w:sz w:val="24"/>
                <w:szCs w:val="24"/>
              </w:rPr>
              <w:t>МКД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BA60D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>Управление ТСЖ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>Непосредственное управление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EB02CD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>МКД не выбравшие способ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>Индивидуально-определенные жилые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EB02CD" w:rsidP="00EB02CD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97,42</w:t>
            </w:r>
          </w:p>
        </w:tc>
      </w:tr>
      <w:tr w:rsidR="001D4EAB" w:rsidRPr="008A6AAF" w:rsidTr="00B02630">
        <w:trPr>
          <w:trHeight w:val="30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Водоснабжение</w:t>
            </w:r>
          </w:p>
        </w:tc>
      </w:tr>
      <w:tr w:rsidR="001D4EAB" w:rsidRPr="008A6AAF" w:rsidTr="00B02630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B02630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D4EAB" w:rsidRPr="008A6AAF" w:rsidTr="00B02630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B02630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D4EAB" w:rsidRPr="008A6AAF" w:rsidTr="00B02630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м3/</w:t>
            </w:r>
            <w:proofErr w:type="spellStart"/>
            <w:r w:rsidRPr="008A6AAF">
              <w:rPr>
                <w:rFonts w:ascii="Arial" w:hAnsi="Arial" w:cs="Arial"/>
                <w:sz w:val="24"/>
                <w:szCs w:val="24"/>
              </w:rPr>
              <w:t>сут</w:t>
            </w:r>
            <w:proofErr w:type="spellEnd"/>
            <w:r w:rsidRPr="008A6A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B02630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2640</w:t>
            </w:r>
          </w:p>
        </w:tc>
      </w:tr>
      <w:tr w:rsidR="001D4EAB" w:rsidRPr="008A6AAF" w:rsidTr="00B02630">
        <w:trPr>
          <w:trHeight w:val="33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единиц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EAB" w:rsidRPr="008A6AAF" w:rsidTr="00B02630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B02630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1D4EAB" w:rsidRPr="008A6AAF" w:rsidTr="00B02630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из них обслуживают  жилищный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-//-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756AC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  <w:r w:rsidR="001D4EAB" w:rsidRPr="008A6A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D4EAB" w:rsidRPr="008A6AAF" w:rsidTr="00B02630">
        <w:trPr>
          <w:trHeight w:val="1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>Количество населенных пунктов</w:t>
            </w:r>
            <w:r w:rsidRPr="008A6A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>обеспеченных водоснабжением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756AC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6AA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1D4EAB" w:rsidRPr="008A6AAF" w:rsidTr="00B02630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lastRenderedPageBreak/>
              <w:t>Газификация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>Количество населенных пунктов</w:t>
            </w:r>
            <w:r w:rsidRPr="008A6A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8A6AAF">
              <w:rPr>
                <w:rFonts w:ascii="Arial" w:hAnsi="Arial" w:cs="Arial"/>
                <w:sz w:val="24"/>
                <w:szCs w:val="24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AE448C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6AAF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 </w:t>
            </w:r>
            <w:r w:rsidRPr="008A6AAF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8A6AAF">
              <w:rPr>
                <w:rFonts w:ascii="Arial" w:hAnsi="Arial" w:cs="Arial"/>
                <w:sz w:val="24"/>
                <w:szCs w:val="24"/>
              </w:rPr>
              <w:t xml:space="preserve">квартир и индивидуальных домовладений, газифицированных природным газом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AE448C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6AAF">
              <w:rPr>
                <w:rFonts w:ascii="Arial" w:hAnsi="Arial" w:cs="Arial"/>
                <w:sz w:val="24"/>
                <w:szCs w:val="24"/>
                <w:lang w:val="en-US"/>
              </w:rPr>
              <w:t>1800</w:t>
            </w:r>
          </w:p>
        </w:tc>
      </w:tr>
      <w:tr w:rsidR="001D4EAB" w:rsidRPr="008A6AAF" w:rsidTr="00B02630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Организация сбора и </w:t>
            </w:r>
            <w:r w:rsidR="00193365" w:rsidRPr="008A6AAF">
              <w:rPr>
                <w:rFonts w:ascii="Arial" w:hAnsi="Arial" w:cs="Arial"/>
                <w:b/>
                <w:sz w:val="24"/>
                <w:szCs w:val="24"/>
              </w:rPr>
              <w:t>вывоза ТБО</w:t>
            </w:r>
          </w:p>
        </w:tc>
      </w:tr>
      <w:tr w:rsidR="001D4EAB" w:rsidRPr="008A6AAF" w:rsidTr="00B02630">
        <w:trPr>
          <w:trHeight w:val="27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>Количество обслуживаемого населения в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AE448C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6AAF">
              <w:rPr>
                <w:rFonts w:ascii="Arial" w:hAnsi="Arial" w:cs="Arial"/>
                <w:sz w:val="24"/>
                <w:szCs w:val="24"/>
                <w:lang w:val="en-US"/>
              </w:rPr>
              <w:t>3777</w:t>
            </w:r>
          </w:p>
        </w:tc>
      </w:tr>
      <w:tr w:rsidR="001D4EAB" w:rsidRPr="008A6AAF" w:rsidTr="00B02630">
        <w:trPr>
          <w:trHeight w:val="27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EAB" w:rsidRPr="008A6AAF" w:rsidRDefault="001D4EAB" w:rsidP="00B02630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Электроснабжение</w:t>
            </w:r>
          </w:p>
        </w:tc>
      </w:tr>
      <w:tr w:rsidR="001D4EAB" w:rsidRPr="008A6AAF" w:rsidTr="00616161">
        <w:trPr>
          <w:trHeight w:val="39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EAB" w:rsidRPr="008A6AAF" w:rsidRDefault="00616161" w:rsidP="00B02630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>Протяженность освещенных частей улиц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EAB" w:rsidRPr="008A6AAF" w:rsidRDefault="00616161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EAB" w:rsidRPr="008A6AAF" w:rsidRDefault="00616161" w:rsidP="00B02630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40</w:t>
            </w:r>
            <w:r w:rsidR="00BA60DB" w:rsidRPr="008A6AA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16161" w:rsidRPr="008A6AAF" w:rsidTr="00B60889">
        <w:trPr>
          <w:trHeight w:val="555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161" w:rsidRPr="008A6AAF" w:rsidRDefault="00616161" w:rsidP="00616161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8A6AAF">
              <w:rPr>
                <w:rFonts w:ascii="Arial" w:hAnsi="Arial" w:cs="Arial"/>
                <w:bCs/>
                <w:sz w:val="24"/>
                <w:szCs w:val="24"/>
              </w:rPr>
              <w:t>Количество светильников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6161" w:rsidRPr="008A6AAF" w:rsidRDefault="00616161" w:rsidP="0061616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161" w:rsidRPr="008A6AAF" w:rsidRDefault="00616161" w:rsidP="0061616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314</w:t>
            </w:r>
          </w:p>
        </w:tc>
      </w:tr>
    </w:tbl>
    <w:p w:rsidR="001D4EAB" w:rsidRPr="008A6AAF" w:rsidRDefault="001D4EAB" w:rsidP="001D4EAB">
      <w:pPr>
        <w:pStyle w:val="a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A6AAF">
        <w:rPr>
          <w:rFonts w:ascii="Arial" w:eastAsia="Arial" w:hAnsi="Arial" w:cs="Arial"/>
          <w:sz w:val="24"/>
          <w:szCs w:val="24"/>
        </w:rPr>
        <w:t xml:space="preserve">Основной целью Программы является создание условий для приведения объектов и сетей коммунальной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</w:t>
      </w:r>
      <w:r w:rsidRPr="008A6AAF">
        <w:rPr>
          <w:rFonts w:ascii="Arial" w:eastAsia="Arial" w:hAnsi="Arial" w:cs="Arial"/>
          <w:sz w:val="24"/>
          <w:szCs w:val="24"/>
          <w:lang w:val="ru-RU"/>
        </w:rPr>
        <w:t xml:space="preserve">на территории </w:t>
      </w:r>
      <w:r w:rsidRPr="008A6AAF">
        <w:rPr>
          <w:rFonts w:ascii="Arial" w:eastAsia="Arial" w:hAnsi="Arial" w:cs="Arial"/>
          <w:sz w:val="24"/>
          <w:szCs w:val="24"/>
        </w:rPr>
        <w:t xml:space="preserve"> </w:t>
      </w:r>
      <w:r w:rsidR="000349BE" w:rsidRPr="008A6AAF">
        <w:rPr>
          <w:rFonts w:ascii="Arial" w:eastAsia="Arial" w:hAnsi="Arial" w:cs="Arial"/>
          <w:sz w:val="24"/>
          <w:szCs w:val="24"/>
          <w:lang w:val="ru-RU"/>
        </w:rPr>
        <w:t>Коротоякского</w:t>
      </w:r>
      <w:r w:rsidR="00F47E46" w:rsidRPr="008A6AAF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Pr="008A6AAF">
        <w:rPr>
          <w:rFonts w:ascii="Arial" w:eastAsia="Arial" w:hAnsi="Arial" w:cs="Arial"/>
          <w:sz w:val="24"/>
          <w:szCs w:val="24"/>
          <w:lang w:val="ru-RU"/>
        </w:rPr>
        <w:t>сельского поселения</w:t>
      </w:r>
      <w:r w:rsidRPr="008A6AAF">
        <w:rPr>
          <w:rFonts w:ascii="Arial" w:eastAsia="Arial" w:hAnsi="Arial" w:cs="Arial"/>
          <w:sz w:val="24"/>
          <w:szCs w:val="24"/>
        </w:rPr>
        <w:t>.</w:t>
      </w:r>
    </w:p>
    <w:p w:rsidR="001D4EAB" w:rsidRPr="008A6AAF" w:rsidRDefault="001D4EAB" w:rsidP="006A02BE">
      <w:pPr>
        <w:pStyle w:val="a6"/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Мероприятия, реализуемые для подключения новых потребителей, разработаны исходя из того, что организации коммунального комплекса </w:t>
      </w:r>
      <w:r w:rsidR="00F47E46" w:rsidRPr="008A6AAF">
        <w:rPr>
          <w:rFonts w:ascii="Arial" w:hAnsi="Arial" w:cs="Arial"/>
          <w:sz w:val="24"/>
          <w:szCs w:val="24"/>
        </w:rPr>
        <w:t>обеспечивают требуемую</w:t>
      </w:r>
      <w:r w:rsidRPr="008A6AAF">
        <w:rPr>
          <w:rFonts w:ascii="Arial" w:hAnsi="Arial" w:cs="Arial"/>
          <w:sz w:val="24"/>
          <w:szCs w:val="24"/>
        </w:rPr>
        <w:t xml:space="preserve"> для подключения мощность, устройство точки подключения и врезку в существующие магистральные трубопроводы, коммунальные сети до границ участка застройки. От границ участка застройки и непосредственно до объектов строительства прокладку необходимых коммуникаций осуществляет Застройщик. Точка подключения находится на границе участка застройки, что отражается в договоре на подключение. </w:t>
      </w:r>
    </w:p>
    <w:p w:rsidR="001D4EAB" w:rsidRPr="008A6AAF" w:rsidRDefault="001D4EAB" w:rsidP="00DE088D">
      <w:pPr>
        <w:pStyle w:val="a6"/>
        <w:tabs>
          <w:tab w:val="left" w:pos="85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Объемы мероприятий определены усреднено. Список мероприятий на конкретном объекте детализируется после разработки проектно-сметной документации (при необходимости после проведения энергетических обследований). </w:t>
      </w:r>
    </w:p>
    <w:p w:rsidR="001D4EAB" w:rsidRPr="008A6AAF" w:rsidRDefault="001D4EAB" w:rsidP="001D4EAB">
      <w:pPr>
        <w:pStyle w:val="a6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1D4EAB" w:rsidRPr="008A6AAF" w:rsidRDefault="001D4EAB" w:rsidP="001D4EAB">
      <w:pPr>
        <w:pStyle w:val="ConsPlusNormal"/>
        <w:ind w:firstLine="540"/>
        <w:jc w:val="both"/>
        <w:rPr>
          <w:sz w:val="24"/>
          <w:szCs w:val="24"/>
        </w:rPr>
      </w:pPr>
      <w:r w:rsidRPr="008A6AAF">
        <w:rPr>
          <w:b/>
          <w:sz w:val="24"/>
          <w:szCs w:val="24"/>
        </w:rPr>
        <w:t>4.2.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ресурсов.</w:t>
      </w:r>
    </w:p>
    <w:p w:rsidR="001D4EAB" w:rsidRPr="008A6AAF" w:rsidRDefault="001D4EAB" w:rsidP="001D4EAB">
      <w:pPr>
        <w:pStyle w:val="p1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К показателям надежности, качества, энергетической эффективности объектов централизованных </w:t>
      </w:r>
      <w:r w:rsidR="00A62A7F" w:rsidRPr="008A6AAF">
        <w:rPr>
          <w:rFonts w:ascii="Arial" w:hAnsi="Arial" w:cs="Arial"/>
        </w:rPr>
        <w:t>систем холодного</w:t>
      </w:r>
      <w:r w:rsidRPr="008A6AAF">
        <w:rPr>
          <w:rFonts w:ascii="Arial" w:hAnsi="Arial" w:cs="Arial"/>
        </w:rPr>
        <w:t xml:space="preserve"> водоснабжения относятся:</w:t>
      </w:r>
    </w:p>
    <w:p w:rsidR="001D4EAB" w:rsidRPr="008A6AAF" w:rsidRDefault="001D4EAB" w:rsidP="001D4EAB">
      <w:pPr>
        <w:pStyle w:val="p1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A6AAF">
        <w:rPr>
          <w:rFonts w:ascii="Arial" w:hAnsi="Arial" w:cs="Arial"/>
        </w:rPr>
        <w:t>а) показатели качества воды (в отношении питьевой воды);</w:t>
      </w:r>
    </w:p>
    <w:p w:rsidR="001D4EAB" w:rsidRPr="008A6AAF" w:rsidRDefault="001D4EAB" w:rsidP="001D4EAB">
      <w:pPr>
        <w:pStyle w:val="p1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A6AAF">
        <w:rPr>
          <w:rFonts w:ascii="Arial" w:hAnsi="Arial" w:cs="Arial"/>
        </w:rPr>
        <w:t>б) показатели надежности и бесперебойности водоснабжения;</w:t>
      </w:r>
    </w:p>
    <w:p w:rsidR="001D4EAB" w:rsidRPr="008A6AAF" w:rsidRDefault="001D4EAB" w:rsidP="001D4EAB">
      <w:pPr>
        <w:pStyle w:val="p10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A6AAF">
        <w:rPr>
          <w:rFonts w:ascii="Arial" w:hAnsi="Arial" w:cs="Arial"/>
        </w:rPr>
        <w:t>г) показатели эффективности использования ресурсов, в том числе уровень потерь воды.</w:t>
      </w:r>
    </w:p>
    <w:p w:rsidR="001D4EAB" w:rsidRPr="008A6AAF" w:rsidRDefault="001D4EAB" w:rsidP="001D4EAB">
      <w:pPr>
        <w:pStyle w:val="a0"/>
        <w:spacing w:after="0" w:line="240" w:lineRule="auto"/>
        <w:jc w:val="both"/>
        <w:rPr>
          <w:rFonts w:ascii="Arial" w:eastAsia="Arial" w:hAnsi="Arial" w:cs="Arial"/>
          <w:color w:val="0D0D0D" w:themeColor="text1" w:themeTint="F2"/>
          <w:sz w:val="24"/>
          <w:szCs w:val="24"/>
          <w:lang w:val="ru-RU"/>
        </w:rPr>
      </w:pPr>
      <w:r w:rsidRPr="008A6AAF">
        <w:rPr>
          <w:rFonts w:ascii="Arial" w:eastAsia="Arial" w:hAnsi="Arial" w:cs="Arial"/>
          <w:sz w:val="24"/>
          <w:szCs w:val="24"/>
          <w:lang w:val="ru-RU"/>
        </w:rPr>
        <w:t xml:space="preserve">д) </w:t>
      </w:r>
      <w:r w:rsidRPr="008A6AAF">
        <w:rPr>
          <w:rFonts w:ascii="Arial" w:eastAsia="Arial" w:hAnsi="Arial" w:cs="Arial"/>
          <w:color w:val="0D0D0D" w:themeColor="text1" w:themeTint="F2"/>
          <w:sz w:val="24"/>
          <w:szCs w:val="24"/>
          <w:lang w:val="ru-RU"/>
        </w:rPr>
        <w:t>использование современных систем трубопроводов и арматуры исключающих потери воды из системы;</w:t>
      </w:r>
    </w:p>
    <w:p w:rsidR="001D4EAB" w:rsidRPr="008A6AAF" w:rsidRDefault="001D4EAB" w:rsidP="001D4EAB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8A6AAF">
        <w:rPr>
          <w:sz w:val="24"/>
          <w:szCs w:val="24"/>
        </w:rPr>
        <w:t>е) экономическая эффективность и экологическая безопасность, гарантированное полное обеспечение энергоресурсами, энергетическая безопасность поселения;</w:t>
      </w:r>
    </w:p>
    <w:p w:rsidR="001D4EAB" w:rsidRPr="008A6AAF" w:rsidRDefault="001D4EAB" w:rsidP="001D4EAB">
      <w:pPr>
        <w:pStyle w:val="ConsPlusNormal"/>
        <w:ind w:firstLine="540"/>
        <w:jc w:val="both"/>
        <w:rPr>
          <w:color w:val="FF0000"/>
          <w:sz w:val="24"/>
          <w:szCs w:val="24"/>
        </w:rPr>
      </w:pPr>
    </w:p>
    <w:p w:rsidR="001D4EAB" w:rsidRPr="008A6AAF" w:rsidRDefault="001D4EAB" w:rsidP="001D4EAB">
      <w:pPr>
        <w:pStyle w:val="ConsPlusNormal"/>
        <w:ind w:firstLine="540"/>
        <w:jc w:val="both"/>
        <w:rPr>
          <w:b/>
          <w:sz w:val="24"/>
          <w:szCs w:val="24"/>
        </w:rPr>
      </w:pPr>
      <w:r w:rsidRPr="008A6AAF">
        <w:rPr>
          <w:b/>
          <w:sz w:val="24"/>
          <w:szCs w:val="24"/>
        </w:rPr>
        <w:t>4.3 Мероприятия, направленные на качественное и бесперебойное обеспечение электро-, газо-, тепло-, водоснабжения новых объектов капитального строительства.</w:t>
      </w:r>
    </w:p>
    <w:p w:rsidR="001D4EAB" w:rsidRPr="008A6AAF" w:rsidRDefault="001D4EAB" w:rsidP="001D4EAB">
      <w:pPr>
        <w:ind w:firstLine="851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Основными мероприятиями реализации программы, направленными на качественное и бесперебойное обеспечение электро-, газо-, тепло-, водоснабжения </w:t>
      </w: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>новых объектов капитального строительства являются:</w:t>
      </w:r>
    </w:p>
    <w:p w:rsidR="001D4EAB" w:rsidRPr="008A6AAF" w:rsidRDefault="001D4EAB" w:rsidP="00942C4E">
      <w:pPr>
        <w:numPr>
          <w:ilvl w:val="0"/>
          <w:numId w:val="17"/>
        </w:numPr>
        <w:tabs>
          <w:tab w:val="left" w:pos="1418"/>
        </w:tabs>
        <w:suppressAutoHyphens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>Поиск и бурение разведочных скважин;</w:t>
      </w:r>
    </w:p>
    <w:p w:rsidR="001D4EAB" w:rsidRPr="008A6AAF" w:rsidRDefault="001D4EAB" w:rsidP="001D4EAB">
      <w:pPr>
        <w:tabs>
          <w:tab w:val="left" w:pos="1418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>2. Обеспечение централизованной системой водоснабжения существующих районов жилой застройки;</w:t>
      </w:r>
    </w:p>
    <w:p w:rsidR="001D4EAB" w:rsidRPr="008A6AAF" w:rsidRDefault="001D4EAB" w:rsidP="001D4EAB">
      <w:pPr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4. Обеспечение централизованной системой водоснабжения поселения новой жилой застройки поселения;</w:t>
      </w:r>
    </w:p>
    <w:p w:rsidR="001D4EAB" w:rsidRPr="008A6AAF" w:rsidRDefault="001D4EAB" w:rsidP="001D4EAB">
      <w:pPr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>5. Проектирование новых водопроводных сетей;</w:t>
      </w:r>
    </w:p>
    <w:p w:rsidR="001D4EAB" w:rsidRPr="008A6AAF" w:rsidRDefault="001D4EAB" w:rsidP="001D4EAB">
      <w:pPr>
        <w:ind w:left="37" w:firstLine="67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>6. Строительство новых водопроводных сетей;</w:t>
      </w:r>
    </w:p>
    <w:p w:rsidR="001D4EAB" w:rsidRPr="008A6AAF" w:rsidRDefault="001D4EAB" w:rsidP="001D4EAB">
      <w:pPr>
        <w:ind w:left="37" w:firstLine="67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>7. Проектирование новых водозаборных сооружений;</w:t>
      </w:r>
    </w:p>
    <w:p w:rsidR="001D4EAB" w:rsidRPr="008A6AAF" w:rsidRDefault="001D4EAB" w:rsidP="001D4EAB">
      <w:pPr>
        <w:ind w:left="37" w:firstLine="672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 xml:space="preserve">8. Строительство новых водозаборных сооружений; </w:t>
      </w:r>
    </w:p>
    <w:p w:rsidR="001D4EAB" w:rsidRPr="008A6AAF" w:rsidRDefault="001D4EAB" w:rsidP="001D4EAB">
      <w:pPr>
        <w:tabs>
          <w:tab w:val="left" w:pos="1418"/>
          <w:tab w:val="left" w:pos="1980"/>
          <w:tab w:val="left" w:pos="3060"/>
        </w:tabs>
        <w:ind w:firstLine="709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>9. Благоустройство санитарной зоны скважин и ремонт ограждений;</w:t>
      </w:r>
    </w:p>
    <w:p w:rsidR="001D4EAB" w:rsidRPr="008A6AAF" w:rsidRDefault="001D4EAB" w:rsidP="001D4EAB">
      <w:pPr>
        <w:tabs>
          <w:tab w:val="left" w:pos="1418"/>
          <w:tab w:val="left" w:pos="1980"/>
          <w:tab w:val="left" w:pos="3060"/>
        </w:tabs>
        <w:jc w:val="both"/>
        <w:rPr>
          <w:rFonts w:ascii="Arial" w:hAnsi="Arial" w:cs="Arial"/>
          <w:sz w:val="24"/>
          <w:szCs w:val="24"/>
        </w:rPr>
      </w:pPr>
    </w:p>
    <w:p w:rsidR="001D4EAB" w:rsidRPr="008A6AAF" w:rsidRDefault="001D4EAB" w:rsidP="001D4EAB">
      <w:pPr>
        <w:pStyle w:val="ConsPlusNormal"/>
        <w:ind w:firstLine="540"/>
        <w:jc w:val="both"/>
        <w:rPr>
          <w:b/>
          <w:sz w:val="24"/>
          <w:szCs w:val="24"/>
        </w:rPr>
      </w:pPr>
      <w:r w:rsidRPr="008A6AAF">
        <w:rPr>
          <w:rFonts w:eastAsia="Times New Roman"/>
          <w:b/>
          <w:sz w:val="24"/>
          <w:szCs w:val="24"/>
        </w:rPr>
        <w:t>4.4.</w:t>
      </w:r>
      <w:r w:rsidRPr="008A6AAF">
        <w:rPr>
          <w:b/>
          <w:sz w:val="24"/>
          <w:szCs w:val="24"/>
        </w:rPr>
        <w:t xml:space="preserve">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услугах.</w:t>
      </w:r>
    </w:p>
    <w:p w:rsidR="001D4EAB" w:rsidRPr="008A6AAF" w:rsidRDefault="001D4EAB" w:rsidP="001D4EAB">
      <w:pPr>
        <w:pStyle w:val="ConsPlusNormal"/>
        <w:ind w:firstLine="540"/>
        <w:jc w:val="both"/>
        <w:rPr>
          <w:sz w:val="24"/>
          <w:szCs w:val="24"/>
        </w:rPr>
      </w:pPr>
      <w:r w:rsidRPr="008A6AAF">
        <w:rPr>
          <w:sz w:val="24"/>
          <w:szCs w:val="24"/>
        </w:rPr>
        <w:t xml:space="preserve">Твердые бытовые отходы, собираемые на территории </w:t>
      </w:r>
      <w:r w:rsidR="000349BE" w:rsidRPr="008A6AAF">
        <w:rPr>
          <w:sz w:val="24"/>
          <w:szCs w:val="24"/>
        </w:rPr>
        <w:t>Коротоякского</w:t>
      </w:r>
      <w:r w:rsidR="00A62A7F" w:rsidRPr="008A6AAF">
        <w:rPr>
          <w:sz w:val="24"/>
          <w:szCs w:val="24"/>
        </w:rPr>
        <w:t xml:space="preserve"> </w:t>
      </w:r>
      <w:r w:rsidRPr="008A6AAF">
        <w:rPr>
          <w:sz w:val="24"/>
          <w:szCs w:val="24"/>
        </w:rPr>
        <w:t xml:space="preserve">сельского поселения, утилизируются на полигоне </w:t>
      </w:r>
      <w:r w:rsidR="006A02BE" w:rsidRPr="008A6AAF">
        <w:rPr>
          <w:sz w:val="24"/>
          <w:szCs w:val="24"/>
        </w:rPr>
        <w:t>Острогожского района</w:t>
      </w:r>
      <w:r w:rsidRPr="008A6AAF">
        <w:rPr>
          <w:sz w:val="24"/>
          <w:szCs w:val="24"/>
        </w:rPr>
        <w:t xml:space="preserve">, который расположен на территории </w:t>
      </w:r>
      <w:r w:rsidR="006A02BE" w:rsidRPr="008A6AAF">
        <w:rPr>
          <w:sz w:val="24"/>
          <w:szCs w:val="24"/>
        </w:rPr>
        <w:t>Острогожского муниципального района</w:t>
      </w:r>
      <w:r w:rsidRPr="008A6AAF">
        <w:rPr>
          <w:sz w:val="24"/>
          <w:szCs w:val="24"/>
        </w:rPr>
        <w:t xml:space="preserve"> в </w:t>
      </w:r>
      <w:r w:rsidR="006A02BE" w:rsidRPr="008A6AAF">
        <w:rPr>
          <w:sz w:val="24"/>
          <w:szCs w:val="24"/>
        </w:rPr>
        <w:t>1</w:t>
      </w:r>
      <w:r w:rsidRPr="008A6AAF">
        <w:rPr>
          <w:sz w:val="24"/>
          <w:szCs w:val="24"/>
        </w:rPr>
        <w:t xml:space="preserve">5 км от </w:t>
      </w:r>
      <w:r w:rsidR="000349BE" w:rsidRPr="008A6AAF">
        <w:rPr>
          <w:sz w:val="24"/>
          <w:szCs w:val="24"/>
        </w:rPr>
        <w:t>Коротоякского</w:t>
      </w:r>
      <w:r w:rsidR="00A62A7F" w:rsidRPr="008A6AAF">
        <w:rPr>
          <w:sz w:val="24"/>
          <w:szCs w:val="24"/>
        </w:rPr>
        <w:t xml:space="preserve"> </w:t>
      </w:r>
      <w:r w:rsidRPr="008A6AAF">
        <w:rPr>
          <w:sz w:val="24"/>
          <w:szCs w:val="24"/>
        </w:rPr>
        <w:t>сельского поселения. Утилизация твердых бытовых отходов на специализированном полигоне экономически целесообразна и экологически безопасна.</w:t>
      </w:r>
    </w:p>
    <w:p w:rsidR="001D4EAB" w:rsidRPr="008A6AAF" w:rsidRDefault="009B744C" w:rsidP="001D4EAB">
      <w:pPr>
        <w:pStyle w:val="ConsPlusNormal"/>
        <w:ind w:firstLine="540"/>
        <w:jc w:val="both"/>
        <w:rPr>
          <w:color w:val="0D0D0D" w:themeColor="text1" w:themeTint="F2"/>
          <w:sz w:val="24"/>
          <w:szCs w:val="24"/>
        </w:rPr>
      </w:pPr>
      <w:r w:rsidRPr="008A6AAF">
        <w:rPr>
          <w:color w:val="0D0D0D" w:themeColor="text1" w:themeTint="F2"/>
          <w:sz w:val="24"/>
          <w:szCs w:val="24"/>
        </w:rPr>
        <w:t>Для увеличения</w:t>
      </w:r>
      <w:r w:rsidR="00D60C20" w:rsidRPr="008A6AAF">
        <w:rPr>
          <w:color w:val="0D0D0D" w:themeColor="text1" w:themeTint="F2"/>
          <w:sz w:val="24"/>
          <w:szCs w:val="24"/>
        </w:rPr>
        <w:t xml:space="preserve"> процента охвата насе</w:t>
      </w:r>
      <w:r w:rsidR="002B23D0" w:rsidRPr="008A6AAF">
        <w:rPr>
          <w:color w:val="0D0D0D" w:themeColor="text1" w:themeTint="F2"/>
          <w:sz w:val="24"/>
          <w:szCs w:val="24"/>
        </w:rPr>
        <w:t xml:space="preserve">ления услугами по сбору и вывозу бытовых отходов и мусора необходимо </w:t>
      </w:r>
      <w:r w:rsidRPr="008A6AAF">
        <w:rPr>
          <w:color w:val="0D0D0D" w:themeColor="text1" w:themeTint="F2"/>
          <w:sz w:val="24"/>
          <w:szCs w:val="24"/>
        </w:rPr>
        <w:t>установить 10</w:t>
      </w:r>
      <w:r w:rsidRPr="008A6AAF">
        <w:rPr>
          <w:sz w:val="24"/>
          <w:szCs w:val="24"/>
        </w:rPr>
        <w:t xml:space="preserve"> площадок</w:t>
      </w:r>
      <w:r w:rsidR="002B23D0" w:rsidRPr="008A6AAF">
        <w:rPr>
          <w:color w:val="0D0D0D" w:themeColor="text1" w:themeTint="F2"/>
          <w:sz w:val="24"/>
          <w:szCs w:val="24"/>
        </w:rPr>
        <w:t xml:space="preserve"> для сбора мусора.  </w:t>
      </w:r>
    </w:p>
    <w:p w:rsidR="001D4EAB" w:rsidRPr="008A6AAF" w:rsidRDefault="001D4EAB" w:rsidP="001D4EAB">
      <w:pPr>
        <w:pStyle w:val="ConsPlusNormal"/>
        <w:ind w:firstLine="540"/>
        <w:jc w:val="both"/>
        <w:rPr>
          <w:b/>
          <w:sz w:val="24"/>
          <w:szCs w:val="24"/>
        </w:rPr>
      </w:pPr>
      <w:r w:rsidRPr="008A6AAF">
        <w:rPr>
          <w:b/>
          <w:sz w:val="24"/>
          <w:szCs w:val="24"/>
        </w:rPr>
        <w:t>4.5. Мероприятия, направленные на повышение надежности газо-, электро-, тепло</w:t>
      </w:r>
      <w:r w:rsidR="00B36642" w:rsidRPr="008A6AAF">
        <w:rPr>
          <w:b/>
          <w:sz w:val="24"/>
          <w:szCs w:val="24"/>
        </w:rPr>
        <w:t>-, водоснабжени</w:t>
      </w:r>
      <w:r w:rsidR="00AF39D3" w:rsidRPr="008A6AAF">
        <w:rPr>
          <w:b/>
          <w:sz w:val="24"/>
          <w:szCs w:val="24"/>
        </w:rPr>
        <w:t>и</w:t>
      </w:r>
      <w:r w:rsidRPr="008A6AAF">
        <w:rPr>
          <w:b/>
          <w:sz w:val="24"/>
          <w:szCs w:val="24"/>
        </w:rPr>
        <w:t xml:space="preserve"> и качества коммунальных ресурсов.</w:t>
      </w:r>
    </w:p>
    <w:p w:rsidR="001D4EAB" w:rsidRPr="008A6AAF" w:rsidRDefault="001D4EAB" w:rsidP="001D4EAB">
      <w:pPr>
        <w:ind w:firstLine="567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>Основными мероприятиями являются:</w:t>
      </w:r>
    </w:p>
    <w:p w:rsidR="001D4EAB" w:rsidRPr="008A6AAF" w:rsidRDefault="001D4EAB" w:rsidP="001D4EAB">
      <w:pPr>
        <w:tabs>
          <w:tab w:val="left" w:pos="1418"/>
        </w:tabs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8A6AAF">
        <w:rPr>
          <w:rFonts w:ascii="Arial" w:hAnsi="Arial" w:cs="Arial"/>
          <w:color w:val="0D0D0D" w:themeColor="text1" w:themeTint="F2"/>
          <w:sz w:val="24"/>
          <w:szCs w:val="24"/>
        </w:rPr>
        <w:t>1. Реконструкция ветхих водопроводных сетей и сооружений;</w:t>
      </w:r>
    </w:p>
    <w:p w:rsidR="001D4EAB" w:rsidRPr="008A6AAF" w:rsidRDefault="001D4EAB" w:rsidP="001D4EAB">
      <w:pPr>
        <w:ind w:left="3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2. Устройство для нужд пожаротушения подъездов с твердым покрытием для возможности забора воды пожарными машинами непосредственно из водоемов;</w:t>
      </w:r>
    </w:p>
    <w:p w:rsidR="001D4EAB" w:rsidRPr="008A6AAF" w:rsidRDefault="009402C5" w:rsidP="001D4EAB">
      <w:pPr>
        <w:ind w:left="3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3</w:t>
      </w:r>
      <w:r w:rsidR="001D4EAB" w:rsidRPr="008A6AAF">
        <w:rPr>
          <w:rFonts w:ascii="Arial" w:hAnsi="Arial" w:cs="Arial"/>
          <w:sz w:val="24"/>
          <w:szCs w:val="24"/>
        </w:rPr>
        <w:t>. Завершение газификации;</w:t>
      </w:r>
    </w:p>
    <w:p w:rsidR="001D4EAB" w:rsidRPr="008A6AAF" w:rsidRDefault="009402C5" w:rsidP="006A02BE">
      <w:pPr>
        <w:ind w:left="3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4</w:t>
      </w:r>
      <w:r w:rsidR="001D4EAB" w:rsidRPr="008A6AAF">
        <w:rPr>
          <w:rFonts w:ascii="Arial" w:hAnsi="Arial" w:cs="Arial"/>
          <w:sz w:val="24"/>
          <w:szCs w:val="24"/>
        </w:rPr>
        <w:t xml:space="preserve">. </w:t>
      </w:r>
      <w:r w:rsidR="006A02BE" w:rsidRPr="008A6AAF">
        <w:rPr>
          <w:rFonts w:ascii="Arial" w:hAnsi="Arial" w:cs="Arial"/>
          <w:sz w:val="24"/>
          <w:szCs w:val="24"/>
        </w:rPr>
        <w:t>Реконструкция водозаборных сооружений в с. Коротояк и с. Покровка;</w:t>
      </w:r>
    </w:p>
    <w:p w:rsidR="001D4EAB" w:rsidRPr="008A6AAF" w:rsidRDefault="009402C5" w:rsidP="001D4EAB">
      <w:pPr>
        <w:ind w:left="3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5</w:t>
      </w:r>
      <w:r w:rsidR="001D4EAB" w:rsidRPr="008A6AAF">
        <w:rPr>
          <w:rFonts w:ascii="Arial" w:hAnsi="Arial" w:cs="Arial"/>
          <w:sz w:val="24"/>
          <w:szCs w:val="24"/>
        </w:rPr>
        <w:t xml:space="preserve">. Реконструкция участков ВЛ; </w:t>
      </w:r>
    </w:p>
    <w:p w:rsidR="001D4EAB" w:rsidRPr="008A6AAF" w:rsidRDefault="009402C5" w:rsidP="001D4EAB">
      <w:pPr>
        <w:ind w:left="3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6</w:t>
      </w:r>
      <w:r w:rsidR="001D4EAB" w:rsidRPr="008A6AAF">
        <w:rPr>
          <w:rFonts w:ascii="Arial" w:hAnsi="Arial" w:cs="Arial"/>
          <w:sz w:val="24"/>
          <w:szCs w:val="24"/>
        </w:rPr>
        <w:t>. Проведение работ по уличному освещению.</w:t>
      </w:r>
    </w:p>
    <w:p w:rsidR="001D4EAB" w:rsidRPr="008A6AAF" w:rsidRDefault="001D4EAB" w:rsidP="001D4EAB">
      <w:pPr>
        <w:pStyle w:val="ConsPlusNormal"/>
        <w:ind w:left="390" w:firstLine="0"/>
        <w:jc w:val="both"/>
        <w:rPr>
          <w:sz w:val="24"/>
          <w:szCs w:val="24"/>
        </w:rPr>
      </w:pPr>
    </w:p>
    <w:p w:rsidR="001D4EAB" w:rsidRPr="008A6AAF" w:rsidRDefault="001D4EAB" w:rsidP="001D4EAB">
      <w:pPr>
        <w:pStyle w:val="ConsPlusNormal"/>
        <w:ind w:firstLine="390"/>
        <w:jc w:val="both"/>
        <w:rPr>
          <w:b/>
          <w:sz w:val="24"/>
          <w:szCs w:val="24"/>
        </w:rPr>
      </w:pPr>
      <w:r w:rsidRPr="008A6AAF">
        <w:rPr>
          <w:b/>
          <w:sz w:val="24"/>
          <w:szCs w:val="24"/>
        </w:rPr>
        <w:t>4.6. Мероприятия, направленные на повышение энергетической эффективности и технического уровня объектов, входящих в состав систем электро-, газо-, тепло-</w:t>
      </w:r>
      <w:r w:rsidR="00A53891" w:rsidRPr="008A6AAF">
        <w:rPr>
          <w:b/>
          <w:sz w:val="24"/>
          <w:szCs w:val="24"/>
        </w:rPr>
        <w:t xml:space="preserve">, водоснабжения </w:t>
      </w:r>
      <w:r w:rsidRPr="008A6AAF">
        <w:rPr>
          <w:b/>
          <w:sz w:val="24"/>
          <w:szCs w:val="24"/>
        </w:rPr>
        <w:t>и объектов, используемых для утилизации, обезвреживания и захоронения твердых бытовых отходов.</w:t>
      </w:r>
    </w:p>
    <w:p w:rsidR="001D4EAB" w:rsidRPr="008A6AAF" w:rsidRDefault="001D4EAB" w:rsidP="001D4EA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Основными мероприятиями являются:</w:t>
      </w:r>
    </w:p>
    <w:p w:rsidR="001D4EAB" w:rsidRPr="008A6AAF" w:rsidRDefault="006A02BE" w:rsidP="00942C4E">
      <w:pPr>
        <w:numPr>
          <w:ilvl w:val="0"/>
          <w:numId w:val="4"/>
        </w:numPr>
        <w:tabs>
          <w:tab w:val="left" w:pos="0"/>
        </w:tabs>
        <w:suppressAutoHyphens/>
        <w:ind w:left="0" w:firstLine="851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Реконструкция водозаборных сооружений в с. Коротояк и с. Покровка</w:t>
      </w:r>
      <w:r w:rsidR="001D4EAB" w:rsidRPr="008A6AAF">
        <w:rPr>
          <w:rFonts w:ascii="Arial" w:hAnsi="Arial" w:cs="Arial"/>
          <w:sz w:val="24"/>
          <w:szCs w:val="24"/>
        </w:rPr>
        <w:t>;</w:t>
      </w:r>
    </w:p>
    <w:p w:rsidR="001D4EAB" w:rsidRPr="008A6AAF" w:rsidRDefault="001D4EAB" w:rsidP="00942C4E">
      <w:pPr>
        <w:numPr>
          <w:ilvl w:val="0"/>
          <w:numId w:val="4"/>
        </w:numPr>
        <w:tabs>
          <w:tab w:val="left" w:pos="0"/>
        </w:tabs>
        <w:suppressAutoHyphens/>
        <w:ind w:left="0" w:firstLine="851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Внедрение современного электроосветительного оборудования, обеспечивающего экономию электрической энергии;</w:t>
      </w:r>
    </w:p>
    <w:p w:rsidR="001D4EAB" w:rsidRPr="008A6AAF" w:rsidRDefault="001D4EAB" w:rsidP="001D4EAB">
      <w:pPr>
        <w:tabs>
          <w:tab w:val="left" w:pos="0"/>
        </w:tabs>
        <w:ind w:left="30"/>
        <w:jc w:val="both"/>
        <w:rPr>
          <w:rFonts w:ascii="Arial" w:hAnsi="Arial" w:cs="Arial"/>
          <w:sz w:val="24"/>
          <w:szCs w:val="24"/>
        </w:rPr>
      </w:pPr>
    </w:p>
    <w:p w:rsidR="001D4EAB" w:rsidRPr="008A6AAF" w:rsidRDefault="001D4EAB" w:rsidP="001D4EAB">
      <w:pPr>
        <w:pStyle w:val="ConsPlusNormal"/>
        <w:ind w:firstLine="540"/>
        <w:jc w:val="both"/>
        <w:rPr>
          <w:b/>
          <w:sz w:val="24"/>
          <w:szCs w:val="24"/>
        </w:rPr>
      </w:pPr>
      <w:r w:rsidRPr="008A6AAF">
        <w:rPr>
          <w:b/>
          <w:sz w:val="24"/>
          <w:szCs w:val="24"/>
        </w:rPr>
        <w:t>4.7. Мероприятия, направленные на улучшение экологической ситуации на территории поселения, с учетом достижения организациями, осуществляющими электро-, газо-, тепло-, водоснабжение и организациями, оказывающими услуги по утилизации, обезвреживанию и захоронению твердых бытовых отходов, нормативов допустимого воздействия на окружающую среду.</w:t>
      </w:r>
    </w:p>
    <w:p w:rsidR="001D4EAB" w:rsidRPr="008A6AAF" w:rsidRDefault="001D4EAB" w:rsidP="001D4EAB">
      <w:pPr>
        <w:pStyle w:val="Style6"/>
        <w:widowControl/>
        <w:spacing w:line="240" w:lineRule="auto"/>
        <w:ind w:firstLine="708"/>
        <w:jc w:val="both"/>
        <w:rPr>
          <w:rFonts w:ascii="Arial" w:hAnsi="Arial" w:cs="Arial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1D4EAB" w:rsidRPr="008A6AAF" w:rsidRDefault="001D4EAB" w:rsidP="001D4EAB">
      <w:pPr>
        <w:ind w:firstLine="709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1. Удаление сухостойных и аварийных деревьев;</w:t>
      </w:r>
    </w:p>
    <w:p w:rsidR="001D4EAB" w:rsidRPr="008A6AAF" w:rsidRDefault="00BE5358" w:rsidP="001D4EAB">
      <w:pPr>
        <w:ind w:firstLine="709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2</w:t>
      </w:r>
      <w:r w:rsidR="001D4EAB" w:rsidRPr="008A6AAF">
        <w:rPr>
          <w:rFonts w:ascii="Arial" w:hAnsi="Arial" w:cs="Arial"/>
          <w:sz w:val="24"/>
          <w:szCs w:val="24"/>
        </w:rPr>
        <w:t>. Посадка деревьев;</w:t>
      </w:r>
    </w:p>
    <w:p w:rsidR="001D4EAB" w:rsidRPr="008A6AAF" w:rsidRDefault="00BE5358" w:rsidP="001D4EAB">
      <w:pPr>
        <w:ind w:firstLine="709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3</w:t>
      </w:r>
      <w:r w:rsidR="001D4EAB" w:rsidRPr="008A6AAF">
        <w:rPr>
          <w:rFonts w:ascii="Arial" w:hAnsi="Arial" w:cs="Arial"/>
          <w:sz w:val="24"/>
          <w:szCs w:val="24"/>
        </w:rPr>
        <w:t>. Посадка кустарников;</w:t>
      </w:r>
    </w:p>
    <w:p w:rsidR="001D4EAB" w:rsidRPr="008A6AAF" w:rsidRDefault="00BE5358" w:rsidP="001D4EAB">
      <w:pPr>
        <w:ind w:firstLine="709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lastRenderedPageBreak/>
        <w:t>4</w:t>
      </w:r>
      <w:r w:rsidR="001D4EAB" w:rsidRPr="008A6AAF">
        <w:rPr>
          <w:rFonts w:ascii="Arial" w:hAnsi="Arial" w:cs="Arial"/>
          <w:sz w:val="24"/>
          <w:szCs w:val="24"/>
        </w:rPr>
        <w:t>. Ликвидация несанкционированных свалок, в том числе на землях сельскохозяйственного назначения;</w:t>
      </w:r>
    </w:p>
    <w:p w:rsidR="001D4EAB" w:rsidRPr="008A6AAF" w:rsidRDefault="001D4EAB" w:rsidP="001D4EAB">
      <w:pPr>
        <w:pStyle w:val="ConsPlusNormal"/>
        <w:ind w:firstLine="540"/>
        <w:jc w:val="both"/>
        <w:rPr>
          <w:sz w:val="24"/>
          <w:szCs w:val="24"/>
        </w:rPr>
      </w:pPr>
      <w:r w:rsidRPr="008A6AAF">
        <w:rPr>
          <w:sz w:val="24"/>
          <w:szCs w:val="24"/>
        </w:rPr>
        <w:t xml:space="preserve">  </w:t>
      </w:r>
      <w:r w:rsidR="00BE5358" w:rsidRPr="008A6AAF">
        <w:rPr>
          <w:sz w:val="24"/>
          <w:szCs w:val="24"/>
        </w:rPr>
        <w:t>5</w:t>
      </w:r>
      <w:r w:rsidRPr="008A6AAF">
        <w:rPr>
          <w:sz w:val="24"/>
          <w:szCs w:val="24"/>
        </w:rPr>
        <w:t xml:space="preserve">. Увеличение охвата населения услугами по вывозу ТБО в </w:t>
      </w:r>
      <w:r w:rsidR="00666EED" w:rsidRPr="008A6AAF">
        <w:rPr>
          <w:sz w:val="24"/>
          <w:szCs w:val="24"/>
        </w:rPr>
        <w:t>поселении</w:t>
      </w:r>
      <w:r w:rsidRPr="008A6AAF">
        <w:rPr>
          <w:sz w:val="24"/>
          <w:szCs w:val="24"/>
        </w:rPr>
        <w:t xml:space="preserve">. </w:t>
      </w:r>
    </w:p>
    <w:p w:rsidR="001D4EAB" w:rsidRPr="008A6AAF" w:rsidRDefault="001D4EAB" w:rsidP="001D4EAB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D4EAB" w:rsidRPr="008A6AAF" w:rsidRDefault="001D4EAB" w:rsidP="001D4EAB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>4.8. Мероприятия, предусмотренные программой в области энергосбережения и повышения энергетической эффективности поселения.</w:t>
      </w:r>
    </w:p>
    <w:p w:rsidR="001D4EAB" w:rsidRPr="008A6AAF" w:rsidRDefault="001D4EAB" w:rsidP="001D4EAB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1. </w:t>
      </w:r>
      <w:r w:rsidR="00D00DF5" w:rsidRPr="008A6AAF">
        <w:rPr>
          <w:rFonts w:ascii="Arial" w:hAnsi="Arial" w:cs="Arial"/>
          <w:sz w:val="24"/>
          <w:szCs w:val="24"/>
        </w:rPr>
        <w:t>Разработка мероприятия</w:t>
      </w:r>
      <w:r w:rsidRPr="008A6AAF">
        <w:rPr>
          <w:rFonts w:ascii="Arial" w:hAnsi="Arial" w:cs="Arial"/>
          <w:sz w:val="24"/>
          <w:szCs w:val="24"/>
        </w:rPr>
        <w:t xml:space="preserve"> повышения энергетической эффективности и энергосбережения;</w:t>
      </w:r>
    </w:p>
    <w:p w:rsidR="001D4EAB" w:rsidRPr="008A6AAF" w:rsidRDefault="001D4EAB" w:rsidP="001D4EAB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2. Внедрение управления уличным, наружным освещением автоматической системой;</w:t>
      </w:r>
    </w:p>
    <w:p w:rsidR="001D4EAB" w:rsidRPr="008A6AAF" w:rsidRDefault="001D4EAB" w:rsidP="001D4EAB">
      <w:pPr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3. Замена устаревших моделей трансформаторов на современные модели;</w:t>
      </w:r>
    </w:p>
    <w:p w:rsidR="001D4EAB" w:rsidRPr="008A6AAF" w:rsidRDefault="00571E4C" w:rsidP="001D4E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4</w:t>
      </w:r>
      <w:r w:rsidR="001D4EAB" w:rsidRPr="008A6AAF">
        <w:rPr>
          <w:rFonts w:ascii="Arial" w:hAnsi="Arial" w:cs="Arial"/>
          <w:sz w:val="24"/>
          <w:szCs w:val="24"/>
        </w:rPr>
        <w:t xml:space="preserve">. Устранение несанкционированного доступа к расходу воды и ликвидация утечек;          </w:t>
      </w:r>
    </w:p>
    <w:p w:rsidR="001D4EAB" w:rsidRPr="008A6AAF" w:rsidRDefault="00571E4C" w:rsidP="001D4E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5</w:t>
      </w:r>
      <w:r w:rsidR="001D4EAB" w:rsidRPr="008A6AAF">
        <w:rPr>
          <w:rFonts w:ascii="Arial" w:hAnsi="Arial" w:cs="Arial"/>
          <w:sz w:val="24"/>
          <w:szCs w:val="24"/>
        </w:rPr>
        <w:t>. Замена на энергосберегающие лампы традиционных ламп накаливания.</w:t>
      </w:r>
    </w:p>
    <w:p w:rsidR="001D4EAB" w:rsidRPr="008A6AAF" w:rsidRDefault="001D4EAB" w:rsidP="001D4EA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D4EAB" w:rsidRPr="008A6AAF" w:rsidRDefault="001D4EAB" w:rsidP="001D4EAB">
      <w:pPr>
        <w:pStyle w:val="ConsPlusNormal"/>
        <w:ind w:firstLine="540"/>
        <w:jc w:val="both"/>
        <w:rPr>
          <w:b/>
          <w:sz w:val="24"/>
          <w:szCs w:val="24"/>
        </w:rPr>
      </w:pPr>
      <w:r w:rsidRPr="008A6AAF">
        <w:rPr>
          <w:b/>
          <w:sz w:val="24"/>
          <w:szCs w:val="24"/>
        </w:rPr>
        <w:t xml:space="preserve">4.9. Прогноз роста тарифов на ресурсы, продукцию и услуги организаций, осуществляющих электро-, газо-, тепло-, водоснабжение и организаций, оказывающих услуги по утилизации, обезвреживанию и захоронению твердых бытовых отходов (далее -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программой. </w:t>
      </w:r>
    </w:p>
    <w:p w:rsidR="001D4EAB" w:rsidRPr="008A6AAF" w:rsidRDefault="001D4EAB" w:rsidP="001D4EA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A6AAF">
        <w:rPr>
          <w:sz w:val="24"/>
          <w:szCs w:val="24"/>
        </w:rPr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1D4EAB" w:rsidRPr="008A6AAF" w:rsidRDefault="001D4EAB" w:rsidP="0092409C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A6AAF">
        <w:rPr>
          <w:sz w:val="24"/>
          <w:szCs w:val="24"/>
        </w:rPr>
        <w:t xml:space="preserve"> Важным направлением 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</w:t>
      </w:r>
      <w:r w:rsidR="0092409C" w:rsidRPr="008A6AAF">
        <w:rPr>
          <w:sz w:val="24"/>
          <w:szCs w:val="24"/>
        </w:rPr>
        <w:t>ектов с высоким уровнем износа.</w:t>
      </w:r>
    </w:p>
    <w:p w:rsidR="001D4EAB" w:rsidRPr="008A6AAF" w:rsidRDefault="001D4EAB" w:rsidP="001D4EAB">
      <w:pPr>
        <w:pStyle w:val="ConsPlusNormal"/>
        <w:ind w:firstLine="540"/>
        <w:jc w:val="both"/>
        <w:rPr>
          <w:sz w:val="24"/>
          <w:szCs w:val="24"/>
        </w:rPr>
      </w:pPr>
      <w:r w:rsidRPr="008A6AAF">
        <w:rPr>
          <w:sz w:val="24"/>
          <w:szCs w:val="24"/>
        </w:rPr>
        <w:t xml:space="preserve">Доля получателей субсидий на оплату коммунальных услуг в общей численности населения </w:t>
      </w:r>
      <w:r w:rsidR="000349BE" w:rsidRPr="008A6AAF">
        <w:rPr>
          <w:sz w:val="24"/>
          <w:szCs w:val="24"/>
        </w:rPr>
        <w:t>Коротоякского</w:t>
      </w:r>
      <w:r w:rsidR="007F179A" w:rsidRPr="008A6AAF">
        <w:rPr>
          <w:sz w:val="24"/>
          <w:szCs w:val="24"/>
        </w:rPr>
        <w:t xml:space="preserve"> </w:t>
      </w:r>
      <w:r w:rsidRPr="008A6AAF">
        <w:rPr>
          <w:sz w:val="24"/>
          <w:szCs w:val="24"/>
        </w:rPr>
        <w:t xml:space="preserve">сельского поселения не превышает долю населения с доходами ниже прожиточного минимума. </w:t>
      </w:r>
    </w:p>
    <w:p w:rsidR="001D4EAB" w:rsidRPr="008A6AAF" w:rsidRDefault="001D4EAB" w:rsidP="001D4EAB">
      <w:pPr>
        <w:pStyle w:val="ConsPlusNormal"/>
        <w:ind w:firstLine="540"/>
        <w:jc w:val="both"/>
        <w:rPr>
          <w:sz w:val="24"/>
          <w:szCs w:val="24"/>
        </w:rPr>
      </w:pPr>
      <w:r w:rsidRPr="008A6AAF">
        <w:rPr>
          <w:sz w:val="24"/>
          <w:szCs w:val="24"/>
        </w:rPr>
        <w:t xml:space="preserve">Уровень собираемости платежей за коммунальные услуги составляет 95%, что свидетельствует о нормальной дисциплине платежей и доли задолженности, не влияющей на финансовую устойчивость организаций коммунального комплекса, оказывающих услуги потребителям </w:t>
      </w:r>
      <w:r w:rsidR="000349BE" w:rsidRPr="008A6AAF">
        <w:rPr>
          <w:sz w:val="24"/>
          <w:szCs w:val="24"/>
        </w:rPr>
        <w:t>Коротоякского</w:t>
      </w:r>
      <w:r w:rsidR="007F179A" w:rsidRPr="008A6AAF">
        <w:rPr>
          <w:sz w:val="24"/>
          <w:szCs w:val="24"/>
        </w:rPr>
        <w:t xml:space="preserve"> </w:t>
      </w:r>
      <w:r w:rsidRPr="008A6AAF">
        <w:rPr>
          <w:sz w:val="24"/>
          <w:szCs w:val="24"/>
        </w:rPr>
        <w:t>сельского поселения.</w:t>
      </w:r>
    </w:p>
    <w:p w:rsidR="001D4EAB" w:rsidRPr="008A6AAF" w:rsidRDefault="001D4EAB" w:rsidP="001D4EAB">
      <w:pPr>
        <w:pStyle w:val="ConsPlusNormal"/>
        <w:ind w:firstLine="540"/>
        <w:jc w:val="both"/>
        <w:rPr>
          <w:sz w:val="24"/>
          <w:szCs w:val="24"/>
        </w:rPr>
      </w:pPr>
      <w:r w:rsidRPr="008A6AAF">
        <w:rPr>
          <w:sz w:val="24"/>
          <w:szCs w:val="24"/>
        </w:rPr>
        <w:t xml:space="preserve">Учитывая, что рост платы граждан за коммунальные услуги ограничивается устанавливаемыми ежегодно предельными минимальными и (или) максимальными индексами возможного изменения размера платы граждан за коммунальные </w:t>
      </w:r>
      <w:r w:rsidR="007F179A" w:rsidRPr="008A6AAF">
        <w:rPr>
          <w:sz w:val="24"/>
          <w:szCs w:val="24"/>
        </w:rPr>
        <w:t>услуги, а</w:t>
      </w:r>
      <w:r w:rsidRPr="008A6AAF">
        <w:rPr>
          <w:sz w:val="24"/>
          <w:szCs w:val="24"/>
        </w:rPr>
        <w:t xml:space="preserve"> также вышеизложенные показатели платежеспособности, расходы на реализацию программы следует считать доступными.</w:t>
      </w:r>
    </w:p>
    <w:p w:rsidR="001D4EAB" w:rsidRPr="008A6AAF" w:rsidRDefault="001D4EAB" w:rsidP="001D4EAB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1D4EAB" w:rsidRPr="008A6AAF" w:rsidRDefault="001D4EAB" w:rsidP="001D4EAB">
      <w:pPr>
        <w:jc w:val="center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>5.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мероприятий, предусмотренных программой по развитию</w:t>
      </w:r>
    </w:p>
    <w:p w:rsidR="001D4EAB" w:rsidRPr="008A6AAF" w:rsidRDefault="001D4EAB" w:rsidP="001D4EAB">
      <w:pPr>
        <w:jc w:val="center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 xml:space="preserve">коммунальной инфраструктуры </w:t>
      </w:r>
      <w:r w:rsidR="000349BE" w:rsidRPr="008A6AAF">
        <w:rPr>
          <w:rFonts w:ascii="Arial" w:hAnsi="Arial" w:cs="Arial"/>
          <w:b/>
          <w:sz w:val="24"/>
          <w:szCs w:val="24"/>
        </w:rPr>
        <w:t>Коротоякского</w:t>
      </w:r>
      <w:r w:rsidR="007F179A" w:rsidRPr="008A6AAF">
        <w:rPr>
          <w:rFonts w:ascii="Arial" w:hAnsi="Arial" w:cs="Arial"/>
          <w:b/>
          <w:sz w:val="24"/>
          <w:szCs w:val="24"/>
        </w:rPr>
        <w:t xml:space="preserve"> </w:t>
      </w:r>
      <w:r w:rsidRPr="008A6AAF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1D4EAB" w:rsidRPr="008A6AAF" w:rsidRDefault="000349BE" w:rsidP="001D4EAB">
      <w:pPr>
        <w:ind w:right="565"/>
        <w:jc w:val="center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>Острогожского</w:t>
      </w:r>
      <w:r w:rsidR="001D4EAB" w:rsidRPr="008A6AAF">
        <w:rPr>
          <w:rFonts w:ascii="Arial" w:hAnsi="Arial" w:cs="Arial"/>
          <w:b/>
          <w:sz w:val="24"/>
          <w:szCs w:val="24"/>
        </w:rPr>
        <w:t xml:space="preserve"> муниципального района Воронежской области</w:t>
      </w:r>
    </w:p>
    <w:p w:rsidR="001D4EAB" w:rsidRPr="008A6AAF" w:rsidRDefault="001D4EAB" w:rsidP="001D4EAB">
      <w:pPr>
        <w:jc w:val="center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>на 201</w:t>
      </w:r>
      <w:r w:rsidR="001E120C" w:rsidRPr="008A6AAF">
        <w:rPr>
          <w:rFonts w:ascii="Arial" w:hAnsi="Arial" w:cs="Arial"/>
          <w:b/>
          <w:sz w:val="24"/>
          <w:szCs w:val="24"/>
        </w:rPr>
        <w:t>7</w:t>
      </w:r>
      <w:r w:rsidRPr="008A6AAF">
        <w:rPr>
          <w:rFonts w:ascii="Arial" w:hAnsi="Arial" w:cs="Arial"/>
          <w:b/>
          <w:sz w:val="24"/>
          <w:szCs w:val="24"/>
        </w:rPr>
        <w:t>-202</w:t>
      </w:r>
      <w:r w:rsidR="001E120C" w:rsidRPr="008A6AAF">
        <w:rPr>
          <w:rFonts w:ascii="Arial" w:hAnsi="Arial" w:cs="Arial"/>
          <w:b/>
          <w:sz w:val="24"/>
          <w:szCs w:val="24"/>
        </w:rPr>
        <w:t>7</w:t>
      </w:r>
      <w:r w:rsidRPr="008A6AAF">
        <w:rPr>
          <w:rFonts w:ascii="Arial" w:hAnsi="Arial" w:cs="Arial"/>
          <w:b/>
          <w:sz w:val="24"/>
          <w:szCs w:val="24"/>
        </w:rPr>
        <w:t xml:space="preserve"> годы</w:t>
      </w:r>
    </w:p>
    <w:p w:rsidR="001D4EAB" w:rsidRPr="008A6AAF" w:rsidRDefault="001D4EAB" w:rsidP="001D4EAB">
      <w:pPr>
        <w:jc w:val="center"/>
        <w:rPr>
          <w:rFonts w:ascii="Arial" w:hAnsi="Arial" w:cs="Arial"/>
          <w:b/>
          <w:sz w:val="24"/>
          <w:szCs w:val="24"/>
        </w:rPr>
      </w:pPr>
    </w:p>
    <w:p w:rsidR="001D4EAB" w:rsidRPr="008A6AAF" w:rsidRDefault="001D4EAB" w:rsidP="001D4EAB">
      <w:pPr>
        <w:jc w:val="center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lastRenderedPageBreak/>
        <w:t xml:space="preserve">5.1. Механизм </w:t>
      </w:r>
      <w:r w:rsidR="007F179A" w:rsidRPr="008A6AAF">
        <w:rPr>
          <w:rFonts w:ascii="Arial" w:hAnsi="Arial" w:cs="Arial"/>
          <w:b/>
          <w:sz w:val="24"/>
          <w:szCs w:val="24"/>
        </w:rPr>
        <w:t>реализации программы</w:t>
      </w:r>
      <w:r w:rsidRPr="008A6AAF">
        <w:rPr>
          <w:rFonts w:ascii="Arial" w:hAnsi="Arial" w:cs="Arial"/>
          <w:b/>
          <w:sz w:val="24"/>
          <w:szCs w:val="24"/>
        </w:rPr>
        <w:t xml:space="preserve"> и контроль за ходом ее выполнения.</w:t>
      </w:r>
    </w:p>
    <w:p w:rsidR="001D4EAB" w:rsidRPr="008A6AAF" w:rsidRDefault="001D4EAB" w:rsidP="001D4EAB">
      <w:pPr>
        <w:pStyle w:val="af6"/>
        <w:ind w:firstLine="567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 Реализация Программы осуществляется администрацией </w:t>
      </w:r>
      <w:r w:rsidR="000349BE" w:rsidRPr="008A6AAF">
        <w:rPr>
          <w:rFonts w:ascii="Arial" w:hAnsi="Arial" w:cs="Arial"/>
        </w:rPr>
        <w:t>Коротоякского</w:t>
      </w:r>
      <w:r w:rsidR="007F179A" w:rsidRPr="008A6AAF">
        <w:rPr>
          <w:rFonts w:ascii="Arial" w:hAnsi="Arial" w:cs="Arial"/>
        </w:rPr>
        <w:t xml:space="preserve"> </w:t>
      </w:r>
      <w:r w:rsidRPr="008A6AAF">
        <w:rPr>
          <w:rFonts w:ascii="Arial" w:hAnsi="Arial" w:cs="Arial"/>
        </w:rPr>
        <w:t xml:space="preserve">сельского поселения </w:t>
      </w:r>
      <w:r w:rsidR="000349BE" w:rsidRPr="008A6AAF">
        <w:rPr>
          <w:rFonts w:ascii="Arial" w:hAnsi="Arial" w:cs="Arial"/>
        </w:rPr>
        <w:t>Острогожского</w:t>
      </w:r>
      <w:r w:rsidRPr="008A6AAF">
        <w:rPr>
          <w:rFonts w:ascii="Arial" w:hAnsi="Arial" w:cs="Arial"/>
        </w:rPr>
        <w:t xml:space="preserve"> муниципального района. Для решения задач программы предполагается использовать средства федерального бюджета, областного </w:t>
      </w:r>
      <w:r w:rsidR="007F179A" w:rsidRPr="008A6AAF">
        <w:rPr>
          <w:rFonts w:ascii="Arial" w:hAnsi="Arial" w:cs="Arial"/>
        </w:rPr>
        <w:t>бюджета, средства</w:t>
      </w:r>
      <w:r w:rsidRPr="008A6AAF">
        <w:rPr>
          <w:rFonts w:ascii="Arial" w:hAnsi="Arial" w:cs="Arial"/>
        </w:rPr>
        <w:t xml:space="preserve"> местного бюджета, собственные средства предприятий коммунального комплекса. </w:t>
      </w:r>
    </w:p>
    <w:p w:rsidR="001D4EAB" w:rsidRPr="008A6AAF" w:rsidRDefault="001D4EAB" w:rsidP="001D4EAB">
      <w:pPr>
        <w:pStyle w:val="af6"/>
        <w:ind w:firstLine="567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 Пересмотр тарифов на ЖКУ производится в соответствии с действующим законодательством.</w:t>
      </w:r>
    </w:p>
    <w:p w:rsidR="001D4EAB" w:rsidRPr="008A6AAF" w:rsidRDefault="001D4EAB" w:rsidP="001D4EAB">
      <w:pPr>
        <w:pStyle w:val="af6"/>
        <w:ind w:firstLine="567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0349BE" w:rsidRPr="008A6AAF">
        <w:rPr>
          <w:rFonts w:ascii="Arial" w:hAnsi="Arial" w:cs="Arial"/>
        </w:rPr>
        <w:t>Коротоякского</w:t>
      </w:r>
      <w:r w:rsidR="001E120C" w:rsidRPr="008A6AAF">
        <w:rPr>
          <w:rFonts w:ascii="Arial" w:hAnsi="Arial" w:cs="Arial"/>
        </w:rPr>
        <w:t xml:space="preserve"> </w:t>
      </w:r>
      <w:r w:rsidRPr="008A6AAF">
        <w:rPr>
          <w:rFonts w:ascii="Arial" w:hAnsi="Arial" w:cs="Arial"/>
        </w:rPr>
        <w:t>сельского поселения,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Программы.</w:t>
      </w:r>
    </w:p>
    <w:p w:rsidR="001D4EAB" w:rsidRPr="008A6AAF" w:rsidRDefault="001D4EAB" w:rsidP="001D4EAB">
      <w:pPr>
        <w:pStyle w:val="af6"/>
        <w:ind w:firstLine="567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Исполнителями программы являются администрация </w:t>
      </w:r>
      <w:r w:rsidR="000349BE" w:rsidRPr="008A6AAF">
        <w:rPr>
          <w:rFonts w:ascii="Arial" w:hAnsi="Arial" w:cs="Arial"/>
        </w:rPr>
        <w:t>Коротоякского</w:t>
      </w:r>
      <w:r w:rsidR="001E120C" w:rsidRPr="008A6AAF">
        <w:rPr>
          <w:rFonts w:ascii="Arial" w:hAnsi="Arial" w:cs="Arial"/>
        </w:rPr>
        <w:t xml:space="preserve"> </w:t>
      </w:r>
      <w:r w:rsidRPr="008A6AAF">
        <w:rPr>
          <w:rFonts w:ascii="Arial" w:hAnsi="Arial" w:cs="Arial"/>
        </w:rPr>
        <w:t xml:space="preserve">сельского поселения </w:t>
      </w:r>
      <w:r w:rsidR="000349BE" w:rsidRPr="008A6AAF">
        <w:rPr>
          <w:rFonts w:ascii="Arial" w:hAnsi="Arial" w:cs="Arial"/>
        </w:rPr>
        <w:t>Острогожского</w:t>
      </w:r>
      <w:r w:rsidRPr="008A6AAF">
        <w:rPr>
          <w:rFonts w:ascii="Arial" w:hAnsi="Arial" w:cs="Arial"/>
        </w:rPr>
        <w:t xml:space="preserve"> муниципального района Воронежской области и организации коммунального комплекса.</w:t>
      </w:r>
    </w:p>
    <w:p w:rsidR="001D4EAB" w:rsidRPr="008A6AAF" w:rsidRDefault="001D4EAB" w:rsidP="001D4EAB">
      <w:pPr>
        <w:pStyle w:val="af6"/>
        <w:ind w:firstLine="567"/>
        <w:jc w:val="both"/>
        <w:rPr>
          <w:rFonts w:ascii="Arial" w:hAnsi="Arial" w:cs="Arial"/>
        </w:rPr>
      </w:pPr>
      <w:r w:rsidRPr="008A6AAF">
        <w:rPr>
          <w:rFonts w:ascii="Arial" w:hAnsi="Arial" w:cs="Arial"/>
        </w:rPr>
        <w:t xml:space="preserve">Контроль за реализацией Программы осуществляет по итогам каждого года администрация </w:t>
      </w:r>
      <w:r w:rsidR="000349BE" w:rsidRPr="008A6AAF">
        <w:rPr>
          <w:rFonts w:ascii="Arial" w:hAnsi="Arial" w:cs="Arial"/>
        </w:rPr>
        <w:t>Коротоякского</w:t>
      </w:r>
      <w:r w:rsidR="001E120C" w:rsidRPr="008A6AAF">
        <w:rPr>
          <w:rFonts w:ascii="Arial" w:hAnsi="Arial" w:cs="Arial"/>
        </w:rPr>
        <w:t xml:space="preserve"> </w:t>
      </w:r>
      <w:r w:rsidRPr="008A6AAF">
        <w:rPr>
          <w:rFonts w:ascii="Arial" w:hAnsi="Arial" w:cs="Arial"/>
        </w:rPr>
        <w:t xml:space="preserve">сельского поселения и Совет народных депутатов </w:t>
      </w:r>
      <w:r w:rsidR="000349BE" w:rsidRPr="008A6AAF">
        <w:rPr>
          <w:rFonts w:ascii="Arial" w:hAnsi="Arial" w:cs="Arial"/>
        </w:rPr>
        <w:t>Коротоякского</w:t>
      </w:r>
      <w:r w:rsidR="001E120C" w:rsidRPr="008A6AAF">
        <w:rPr>
          <w:rFonts w:ascii="Arial" w:hAnsi="Arial" w:cs="Arial"/>
        </w:rPr>
        <w:t xml:space="preserve"> </w:t>
      </w:r>
      <w:r w:rsidRPr="008A6AAF">
        <w:rPr>
          <w:rFonts w:ascii="Arial" w:hAnsi="Arial" w:cs="Arial"/>
        </w:rPr>
        <w:t>сельского поселения.</w:t>
      </w:r>
    </w:p>
    <w:p w:rsidR="001D4EAB" w:rsidRPr="008A6AAF" w:rsidRDefault="001D4EAB" w:rsidP="001D4EAB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Изменения в программе и сроки ее реализации, а также объемы финансирования из местного бюджета могут быть пересмотрены администрацией </w:t>
      </w:r>
      <w:r w:rsidR="000349BE" w:rsidRPr="008A6AAF">
        <w:rPr>
          <w:rFonts w:ascii="Arial" w:hAnsi="Arial" w:cs="Arial"/>
          <w:sz w:val="24"/>
          <w:szCs w:val="24"/>
        </w:rPr>
        <w:t>Коротоякского</w:t>
      </w:r>
      <w:r w:rsidR="001E120C" w:rsidRPr="008A6AAF">
        <w:rPr>
          <w:rFonts w:ascii="Arial" w:hAnsi="Arial" w:cs="Arial"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>сельского поселения по ее инициативе или по предложению организаций коммунального комплекса в части изменения сроков реализации и мероприятий программы.</w:t>
      </w:r>
    </w:p>
    <w:p w:rsidR="001D4EAB" w:rsidRPr="008A6AAF" w:rsidRDefault="001D4EAB" w:rsidP="001D4EAB">
      <w:pPr>
        <w:shd w:val="clear" w:color="auto" w:fill="FFFFFF"/>
        <w:ind w:firstLine="567"/>
        <w:jc w:val="center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tbl>
      <w:tblPr>
        <w:tblW w:w="1039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9"/>
        <w:gridCol w:w="1269"/>
        <w:gridCol w:w="1438"/>
        <w:gridCol w:w="1269"/>
        <w:gridCol w:w="1356"/>
        <w:gridCol w:w="81"/>
        <w:gridCol w:w="1017"/>
        <w:gridCol w:w="1270"/>
      </w:tblGrid>
      <w:tr w:rsidR="001D4EAB" w:rsidRPr="008A6AAF" w:rsidTr="00B02630">
        <w:trPr>
          <w:trHeight w:val="599"/>
          <w:tblCellSpacing w:w="20" w:type="dxa"/>
        </w:trPr>
        <w:tc>
          <w:tcPr>
            <w:tcW w:w="2639" w:type="dxa"/>
            <w:vMerge w:val="restart"/>
            <w:shd w:val="clear" w:color="auto" w:fill="auto"/>
            <w:vAlign w:val="center"/>
          </w:tcPr>
          <w:p w:rsidR="001D4EAB" w:rsidRPr="008A6AAF" w:rsidRDefault="001D4EAB" w:rsidP="00B02630">
            <w:pPr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640" w:type="dxa"/>
            <w:gridSpan w:val="7"/>
            <w:shd w:val="clear" w:color="auto" w:fill="auto"/>
            <w:vAlign w:val="center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В том числе по годам реализации ПКР</w:t>
            </w:r>
          </w:p>
        </w:tc>
      </w:tr>
      <w:tr w:rsidR="00DE476D" w:rsidRPr="008A6AAF" w:rsidTr="00B02630">
        <w:trPr>
          <w:trHeight w:val="346"/>
          <w:tblCellSpacing w:w="20" w:type="dxa"/>
        </w:trPr>
        <w:tc>
          <w:tcPr>
            <w:tcW w:w="2639" w:type="dxa"/>
            <w:vMerge/>
            <w:shd w:val="clear" w:color="auto" w:fill="auto"/>
            <w:vAlign w:val="center"/>
          </w:tcPr>
          <w:p w:rsidR="001D4EAB" w:rsidRPr="008A6AAF" w:rsidRDefault="001D4EAB" w:rsidP="00B02630">
            <w:pPr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1D4EAB" w:rsidRPr="008A6AAF" w:rsidRDefault="001D4EAB" w:rsidP="001E120C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1E120C" w:rsidRPr="008A6AAF"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r w:rsidRPr="008A6AAF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1D4EAB" w:rsidRPr="008A6AAF" w:rsidRDefault="001D4EAB" w:rsidP="001E120C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1E120C" w:rsidRPr="008A6AAF"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r w:rsidRPr="008A6AAF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1D4EAB" w:rsidRPr="008A6AAF" w:rsidRDefault="001D4EAB" w:rsidP="001E120C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1E120C" w:rsidRPr="008A6AAF">
              <w:rPr>
                <w:rFonts w:ascii="Arial" w:hAnsi="Arial" w:cs="Arial"/>
                <w:b/>
                <w:sz w:val="24"/>
                <w:szCs w:val="24"/>
              </w:rPr>
              <w:t xml:space="preserve">9 </w:t>
            </w:r>
            <w:r w:rsidRPr="008A6AAF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1D4EAB" w:rsidRPr="008A6AAF" w:rsidRDefault="001D4EAB" w:rsidP="001E120C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1E120C" w:rsidRPr="008A6AAF"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Pr="008A6AAF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058" w:type="dxa"/>
            <w:gridSpan w:val="2"/>
            <w:shd w:val="clear" w:color="auto" w:fill="auto"/>
            <w:vAlign w:val="center"/>
          </w:tcPr>
          <w:p w:rsidR="001D4EAB" w:rsidRPr="008A6AAF" w:rsidRDefault="001D4EAB" w:rsidP="001E120C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E120C" w:rsidRPr="008A6AAF">
              <w:rPr>
                <w:rFonts w:ascii="Arial" w:hAnsi="Arial" w:cs="Arial"/>
                <w:b/>
                <w:sz w:val="24"/>
                <w:szCs w:val="24"/>
              </w:rPr>
              <w:t xml:space="preserve">1 </w:t>
            </w:r>
            <w:r w:rsidRPr="008A6AAF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1210" w:type="dxa"/>
            <w:vAlign w:val="center"/>
          </w:tcPr>
          <w:p w:rsidR="001D4EAB" w:rsidRPr="008A6AAF" w:rsidRDefault="001D4EAB" w:rsidP="001E120C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1E120C" w:rsidRPr="008A6AA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A6AAF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1E120C" w:rsidRPr="008A6AAF">
              <w:rPr>
                <w:rFonts w:ascii="Arial" w:hAnsi="Arial" w:cs="Arial"/>
                <w:b/>
                <w:sz w:val="24"/>
                <w:szCs w:val="24"/>
              </w:rPr>
              <w:t xml:space="preserve">7 </w:t>
            </w:r>
            <w:r w:rsidRPr="008A6AAF">
              <w:rPr>
                <w:rFonts w:ascii="Arial" w:hAnsi="Arial" w:cs="Arial"/>
                <w:b/>
                <w:sz w:val="24"/>
                <w:szCs w:val="24"/>
              </w:rPr>
              <w:t>гг.</w:t>
            </w:r>
          </w:p>
        </w:tc>
      </w:tr>
      <w:tr w:rsidR="001D4EAB" w:rsidRPr="008A6AAF" w:rsidTr="00B02630">
        <w:trPr>
          <w:trHeight w:val="56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1D4EAB" w:rsidRPr="008A6AAF" w:rsidRDefault="001D4EAB" w:rsidP="00942C4E">
            <w:pPr>
              <w:numPr>
                <w:ilvl w:val="0"/>
                <w:numId w:val="10"/>
              </w:numPr>
              <w:suppressAutoHyphens/>
              <w:snapToGrid w:val="0"/>
              <w:spacing w:after="20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Система водоснабжения</w:t>
            </w:r>
          </w:p>
        </w:tc>
      </w:tr>
      <w:tr w:rsidR="001D4EAB" w:rsidRPr="008A6AAF" w:rsidTr="00B02630">
        <w:trPr>
          <w:trHeight w:val="337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1D4EAB" w:rsidRPr="008A6AAF" w:rsidRDefault="001113D4" w:rsidP="00114E37">
            <w:pPr>
              <w:snapToGrid w:val="0"/>
              <w:ind w:left="-57"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="001D4EAB" w:rsidRPr="008A6AAF">
              <w:rPr>
                <w:rFonts w:ascii="Arial" w:hAnsi="Arial" w:cs="Arial"/>
                <w:b/>
                <w:sz w:val="24"/>
                <w:szCs w:val="24"/>
              </w:rPr>
              <w:t>. Строительство новых водозаборов (</w:t>
            </w:r>
            <w:r w:rsidR="00114E37" w:rsidRPr="008A6AAF">
              <w:rPr>
                <w:rFonts w:ascii="Arial" w:hAnsi="Arial" w:cs="Arial"/>
                <w:b/>
                <w:sz w:val="24"/>
                <w:szCs w:val="24"/>
              </w:rPr>
              <w:t xml:space="preserve">2 </w:t>
            </w:r>
            <w:r w:rsidR="001D4EAB" w:rsidRPr="008A6AAF">
              <w:rPr>
                <w:rFonts w:ascii="Arial" w:hAnsi="Arial" w:cs="Arial"/>
                <w:b/>
                <w:sz w:val="24"/>
                <w:szCs w:val="24"/>
              </w:rPr>
              <w:t>шт.)</w:t>
            </w:r>
          </w:p>
        </w:tc>
      </w:tr>
      <w:tr w:rsidR="001D4EAB" w:rsidRPr="008A6AAF" w:rsidTr="00B02630">
        <w:trPr>
          <w:trHeight w:val="388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388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113D4" w:rsidP="00B02630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14000,0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113D4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113D4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113D4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113D4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281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113D4" w:rsidP="00B02630">
            <w:pPr>
              <w:snapToGrid w:val="0"/>
              <w:ind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113D4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113D4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113D4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113D4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459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75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1D4EAB" w:rsidRPr="008A6AAF" w:rsidRDefault="000D51EF" w:rsidP="00B02630">
            <w:pPr>
              <w:snapToGrid w:val="0"/>
              <w:ind w:left="-57"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1.2</w:t>
            </w:r>
            <w:r w:rsidR="001D4EAB" w:rsidRPr="008A6AAF">
              <w:rPr>
                <w:rFonts w:ascii="Arial" w:hAnsi="Arial" w:cs="Arial"/>
                <w:b/>
                <w:sz w:val="24"/>
                <w:szCs w:val="24"/>
              </w:rPr>
              <w:t>. Разработка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1D4EAB" w:rsidRPr="008A6AAF" w:rsidTr="00B02630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866EE6" w:rsidRPr="008A6AAF" w:rsidTr="00B73B2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866EE6" w:rsidRPr="008A6AAF" w:rsidRDefault="00866EE6" w:rsidP="00866EE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866EE6" w:rsidRPr="008A6AAF" w:rsidRDefault="00866EE6" w:rsidP="00866EE6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866EE6" w:rsidRPr="008A6AAF" w:rsidRDefault="0021158C" w:rsidP="00866EE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866EE6" w:rsidRPr="008A6AAF" w:rsidRDefault="0021158C" w:rsidP="0021158C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866EE6" w:rsidRPr="008A6AAF" w:rsidRDefault="0021158C" w:rsidP="00866EE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</w:t>
            </w:r>
            <w:r w:rsidR="00866EE6" w:rsidRPr="008A6AA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66EE6" w:rsidRPr="008A6AAF" w:rsidRDefault="0021158C" w:rsidP="00866EE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10" w:type="dxa"/>
            <w:shd w:val="clear" w:color="auto" w:fill="auto"/>
          </w:tcPr>
          <w:p w:rsidR="00866EE6" w:rsidRPr="008A6AAF" w:rsidRDefault="0021158C" w:rsidP="00866EE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66EE6" w:rsidRPr="008A6AAF" w:rsidTr="00B73B26">
        <w:trPr>
          <w:trHeight w:val="758"/>
          <w:tblCellSpacing w:w="20" w:type="dxa"/>
        </w:trPr>
        <w:tc>
          <w:tcPr>
            <w:tcW w:w="2639" w:type="dxa"/>
            <w:shd w:val="clear" w:color="auto" w:fill="auto"/>
          </w:tcPr>
          <w:p w:rsidR="00866EE6" w:rsidRPr="008A6AAF" w:rsidRDefault="00866EE6" w:rsidP="00866EE6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866EE6" w:rsidRPr="008A6AAF" w:rsidRDefault="00866EE6" w:rsidP="00866EE6">
            <w:pPr>
              <w:snapToGrid w:val="0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866EE6" w:rsidRPr="008A6AAF" w:rsidRDefault="0021158C" w:rsidP="00866EE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29" w:type="dxa"/>
            <w:shd w:val="clear" w:color="auto" w:fill="auto"/>
          </w:tcPr>
          <w:p w:rsidR="00866EE6" w:rsidRPr="008A6AAF" w:rsidRDefault="0021158C" w:rsidP="0021158C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316" w:type="dxa"/>
            <w:shd w:val="clear" w:color="auto" w:fill="auto"/>
          </w:tcPr>
          <w:p w:rsidR="00866EE6" w:rsidRPr="008A6AAF" w:rsidRDefault="0021158C" w:rsidP="00866EE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66EE6" w:rsidRPr="008A6AAF" w:rsidRDefault="0021158C" w:rsidP="00866EE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0" w:type="dxa"/>
            <w:shd w:val="clear" w:color="auto" w:fill="auto"/>
          </w:tcPr>
          <w:p w:rsidR="00866EE6" w:rsidRPr="008A6AAF" w:rsidRDefault="0021158C" w:rsidP="00866EE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D4EAB" w:rsidRPr="008A6AAF" w:rsidTr="00B02630">
        <w:trPr>
          <w:trHeight w:val="605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53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1D4EAB" w:rsidRPr="008A6AAF" w:rsidRDefault="0061526C" w:rsidP="00B02630">
            <w:pPr>
              <w:snapToGrid w:val="0"/>
              <w:ind w:left="-57"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1.3</w:t>
            </w:r>
            <w:r w:rsidR="001D4EAB" w:rsidRPr="008A6AAF">
              <w:rPr>
                <w:rFonts w:ascii="Arial" w:hAnsi="Arial" w:cs="Arial"/>
                <w:b/>
                <w:sz w:val="24"/>
                <w:szCs w:val="24"/>
              </w:rPr>
              <w:t>. реконструкция существующих водозаборов и строительство новых водопроводных сетей</w:t>
            </w:r>
          </w:p>
        </w:tc>
      </w:tr>
      <w:tr w:rsidR="001D4EAB" w:rsidRPr="008A6AAF" w:rsidTr="00B02630">
        <w:trPr>
          <w:trHeight w:val="361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553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683A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683A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D4EAB" w:rsidRPr="008A6AAF" w:rsidRDefault="00683A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77" w:type="dxa"/>
            <w:shd w:val="clear" w:color="auto" w:fill="auto"/>
          </w:tcPr>
          <w:p w:rsidR="001D4EAB" w:rsidRPr="008A6AAF" w:rsidRDefault="00683A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10" w:type="dxa"/>
          </w:tcPr>
          <w:p w:rsidR="001D4EAB" w:rsidRPr="008A6AAF" w:rsidRDefault="00683A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</w:tr>
      <w:tr w:rsidR="001D4EAB" w:rsidRPr="008A6AAF" w:rsidTr="00B02630">
        <w:trPr>
          <w:trHeight w:val="491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683A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683A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D4EAB" w:rsidRPr="008A6AAF" w:rsidRDefault="00683A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20,0</w:t>
            </w:r>
          </w:p>
          <w:p w:rsidR="0061526C" w:rsidRPr="008A6AAF" w:rsidRDefault="0061526C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D4EAB" w:rsidRPr="008A6AAF" w:rsidRDefault="00683AE6" w:rsidP="00683AE6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10" w:type="dxa"/>
          </w:tcPr>
          <w:p w:rsidR="001D4EAB" w:rsidRPr="008A6AAF" w:rsidRDefault="00683A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D4EAB" w:rsidRPr="008A6AAF" w:rsidTr="00B02630">
        <w:trPr>
          <w:trHeight w:val="357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7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77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371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1D4EAB" w:rsidRPr="008A6AAF" w:rsidRDefault="001D4EAB" w:rsidP="00B02630">
            <w:pPr>
              <w:snapToGrid w:val="0"/>
              <w:ind w:left="1571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3.Система сбора и вывоза твердых бытовых отходов</w:t>
            </w:r>
          </w:p>
        </w:tc>
      </w:tr>
      <w:tr w:rsidR="001D4EAB" w:rsidRPr="008A6AAF" w:rsidTr="00B02630">
        <w:trPr>
          <w:trHeight w:val="34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3.1. Уборка несанкционированных свалок</w:t>
            </w:r>
          </w:p>
        </w:tc>
      </w:tr>
      <w:tr w:rsidR="001D4EAB" w:rsidRPr="008A6AAF" w:rsidTr="00B02630">
        <w:trPr>
          <w:trHeight w:val="463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201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393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0A5F85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0A5F85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0A5F85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0A5F85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0A5F85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10" w:type="dxa"/>
          </w:tcPr>
          <w:p w:rsidR="001D4EAB" w:rsidRPr="008A6AAF" w:rsidRDefault="006A22ED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6</w:t>
            </w:r>
            <w:r w:rsidR="000A5F85" w:rsidRPr="008A6AAF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  <w:tr w:rsidR="001D4EAB" w:rsidRPr="008A6AAF" w:rsidTr="00B02630">
        <w:trPr>
          <w:trHeight w:val="287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447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1D4EAB" w:rsidRPr="008A6AAF" w:rsidRDefault="001D4EAB" w:rsidP="00AF2971">
            <w:pPr>
              <w:snapToGrid w:val="0"/>
              <w:ind w:left="-57" w:right="-5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3.2. Рекультивация территории, на которой ранее располагалась несанкционированная свалка в </w:t>
            </w:r>
            <w:r w:rsidR="00AF2971" w:rsidRPr="008A6AAF">
              <w:rPr>
                <w:rFonts w:ascii="Arial" w:hAnsi="Arial" w:cs="Arial"/>
                <w:b/>
                <w:sz w:val="24"/>
                <w:szCs w:val="24"/>
              </w:rPr>
              <w:t>Коротоякском сельском поселении</w:t>
            </w:r>
          </w:p>
        </w:tc>
      </w:tr>
      <w:tr w:rsidR="001D4EAB" w:rsidRPr="008A6AAF" w:rsidTr="00B02630">
        <w:trPr>
          <w:trHeight w:val="323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317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0A5F85" w:rsidRPr="008A6AAF" w:rsidTr="00B02630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0A5F85" w:rsidRPr="008A6AAF" w:rsidRDefault="000A5F85" w:rsidP="000A5F85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0A5F85" w:rsidRPr="008A6AAF" w:rsidRDefault="000A5F85" w:rsidP="000A5F8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398" w:type="dxa"/>
            <w:shd w:val="clear" w:color="auto" w:fill="auto"/>
          </w:tcPr>
          <w:p w:rsidR="000A5F85" w:rsidRPr="008A6AAF" w:rsidRDefault="000A5F85" w:rsidP="000A5F85">
            <w:pPr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229" w:type="dxa"/>
            <w:shd w:val="clear" w:color="auto" w:fill="auto"/>
          </w:tcPr>
          <w:p w:rsidR="000A5F85" w:rsidRPr="008A6AAF" w:rsidRDefault="000A5F85" w:rsidP="000A5F85">
            <w:pPr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316" w:type="dxa"/>
            <w:shd w:val="clear" w:color="auto" w:fill="auto"/>
          </w:tcPr>
          <w:p w:rsidR="000A5F85" w:rsidRPr="008A6AAF" w:rsidRDefault="000A5F85" w:rsidP="000A5F85">
            <w:pPr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0A5F85" w:rsidRPr="008A6AAF" w:rsidRDefault="000A5F85" w:rsidP="000A5F85">
            <w:pPr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210" w:type="dxa"/>
          </w:tcPr>
          <w:p w:rsidR="000A5F85" w:rsidRPr="008A6AAF" w:rsidRDefault="000A5F85" w:rsidP="000A5F85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1D4EAB" w:rsidRPr="008A6AAF" w:rsidTr="00B02630">
        <w:trPr>
          <w:trHeight w:val="319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548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3.3. Увеличение процента охвата населения услугами по сбору и вывозу бытовых отходов и мусора</w:t>
            </w:r>
          </w:p>
        </w:tc>
      </w:tr>
      <w:tr w:rsidR="001D4EAB" w:rsidRPr="008A6AAF" w:rsidTr="00B02630">
        <w:trPr>
          <w:trHeight w:val="205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241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291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582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pacing w:before="120" w:after="12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210" w:type="dxa"/>
          </w:tcPr>
          <w:p w:rsidR="001D4EAB" w:rsidRPr="008A6AAF" w:rsidRDefault="00F30112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900,0</w:t>
            </w:r>
          </w:p>
        </w:tc>
      </w:tr>
      <w:tr w:rsidR="001D4EAB" w:rsidRPr="008A6AAF" w:rsidTr="00B02630">
        <w:trPr>
          <w:trHeight w:val="295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1D4EAB" w:rsidRPr="008A6AAF" w:rsidRDefault="001D4EAB" w:rsidP="00114E37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3.5. Устройство </w:t>
            </w:r>
            <w:r w:rsidR="00114E37" w:rsidRPr="008A6AAF">
              <w:rPr>
                <w:rFonts w:ascii="Arial" w:hAnsi="Arial" w:cs="Arial"/>
                <w:b/>
                <w:sz w:val="24"/>
                <w:szCs w:val="24"/>
              </w:rPr>
              <w:t>10 площадок</w:t>
            </w:r>
            <w:r w:rsidRPr="008A6AAF">
              <w:rPr>
                <w:rFonts w:ascii="Arial" w:hAnsi="Arial" w:cs="Arial"/>
                <w:b/>
                <w:sz w:val="24"/>
                <w:szCs w:val="24"/>
              </w:rPr>
              <w:t xml:space="preserve"> для сбора мусора системы мульти-лифт</w:t>
            </w:r>
          </w:p>
        </w:tc>
      </w:tr>
      <w:tr w:rsidR="001D4EAB" w:rsidRPr="008A6AAF" w:rsidTr="00B02630">
        <w:trPr>
          <w:trHeight w:val="331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104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246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pacing w:before="120" w:after="120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491F0D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491F0D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E96822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1,166</w:t>
            </w:r>
          </w:p>
        </w:tc>
        <w:tc>
          <w:tcPr>
            <w:tcW w:w="1210" w:type="dxa"/>
          </w:tcPr>
          <w:p w:rsidR="001D4EAB" w:rsidRPr="008A6AAF" w:rsidRDefault="00E96822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1,166</w:t>
            </w:r>
          </w:p>
        </w:tc>
      </w:tr>
      <w:tr w:rsidR="001D4EAB" w:rsidRPr="008A6AAF" w:rsidTr="00B02630">
        <w:trPr>
          <w:trHeight w:val="239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474"/>
          <w:tblCellSpacing w:w="20" w:type="dxa"/>
        </w:trPr>
        <w:tc>
          <w:tcPr>
            <w:tcW w:w="10319" w:type="dxa"/>
            <w:gridSpan w:val="8"/>
            <w:shd w:val="clear" w:color="auto" w:fill="auto"/>
            <w:vAlign w:val="center"/>
          </w:tcPr>
          <w:p w:rsidR="001D4EAB" w:rsidRPr="008A6AAF" w:rsidRDefault="001D4EAB" w:rsidP="00B02630">
            <w:pPr>
              <w:snapToGri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4.Система газоснабжения</w:t>
            </w:r>
          </w:p>
        </w:tc>
      </w:tr>
      <w:tr w:rsidR="001D4EAB" w:rsidRPr="008A6AAF" w:rsidTr="00B02630">
        <w:trPr>
          <w:trHeight w:val="47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1D4EAB" w:rsidRPr="008A6AAF" w:rsidRDefault="001D4EAB" w:rsidP="00D00DF5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lastRenderedPageBreak/>
              <w:t>4.1.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 xml:space="preserve"> Строительство </w:t>
            </w:r>
            <w:r w:rsidR="004A08E6" w:rsidRPr="008A6AAF">
              <w:rPr>
                <w:rFonts w:ascii="Arial" w:hAnsi="Arial" w:cs="Arial"/>
                <w:bCs/>
                <w:sz w:val="24"/>
                <w:szCs w:val="24"/>
              </w:rPr>
              <w:t>газопроводной сети и строительство ГРП (</w:t>
            </w:r>
            <w:r w:rsidR="00D00DF5" w:rsidRPr="008A6AAF">
              <w:rPr>
                <w:rFonts w:ascii="Arial" w:hAnsi="Arial" w:cs="Arial"/>
                <w:bCs/>
                <w:sz w:val="24"/>
                <w:szCs w:val="24"/>
              </w:rPr>
              <w:t>0,5</w:t>
            </w:r>
            <w:r w:rsidR="00B73B26" w:rsidRPr="008A6AAF">
              <w:rPr>
                <w:rFonts w:ascii="Arial" w:hAnsi="Arial" w:cs="Arial"/>
                <w:bCs/>
                <w:sz w:val="24"/>
                <w:szCs w:val="24"/>
              </w:rPr>
              <w:t xml:space="preserve"> км)</w:t>
            </w:r>
          </w:p>
        </w:tc>
      </w:tr>
      <w:tr w:rsidR="001D4EAB" w:rsidRPr="008A6AAF" w:rsidTr="00B02630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4A08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4A08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4A08E6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1D4EAB" w:rsidRPr="008A6AAF" w:rsidTr="00B02630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1D4EAB" w:rsidRPr="008A6AAF" w:rsidRDefault="001D4EAB" w:rsidP="00B0263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8C6FDB" w:rsidRPr="008A6AAF" w:rsidTr="00993900">
        <w:trPr>
          <w:trHeight w:val="474"/>
          <w:tblCellSpacing w:w="20" w:type="dxa"/>
        </w:trPr>
        <w:tc>
          <w:tcPr>
            <w:tcW w:w="10319" w:type="dxa"/>
            <w:gridSpan w:val="8"/>
            <w:shd w:val="clear" w:color="auto" w:fill="auto"/>
            <w:vAlign w:val="center"/>
          </w:tcPr>
          <w:p w:rsidR="008C6FDB" w:rsidRPr="008A6AAF" w:rsidRDefault="008C6FDB" w:rsidP="008C6FDB">
            <w:pPr>
              <w:snapToGri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5.Система электроснабжения</w:t>
            </w:r>
          </w:p>
        </w:tc>
      </w:tr>
      <w:tr w:rsidR="008C6FDB" w:rsidRPr="008A6AAF" w:rsidTr="00993900">
        <w:trPr>
          <w:trHeight w:val="47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8C6FDB" w:rsidRPr="008A6AAF" w:rsidRDefault="008C6FDB" w:rsidP="008C6FDB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5.1.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 xml:space="preserve"> Установка щитов учета (3 шт.)</w:t>
            </w:r>
          </w:p>
        </w:tc>
      </w:tr>
      <w:tr w:rsidR="008C6FDB" w:rsidRPr="008A6AAF" w:rsidTr="00993900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8C6FDB" w:rsidRPr="008A6AAF" w:rsidTr="00993900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8C6FDB" w:rsidRPr="008A6AAF" w:rsidTr="00993900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2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8C6FDB" w:rsidRPr="008A6AAF" w:rsidTr="00993900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8C6FDB" w:rsidRPr="008A6AAF" w:rsidRDefault="008C6FDB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425FC8" w:rsidRPr="008A6AAF" w:rsidTr="00993900">
        <w:trPr>
          <w:trHeight w:val="47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425FC8" w:rsidRPr="008A6AAF" w:rsidRDefault="00425FC8" w:rsidP="00425FC8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5.2.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 xml:space="preserve"> Установка опор линий электропередач (35 шт.)</w:t>
            </w:r>
          </w:p>
        </w:tc>
      </w:tr>
      <w:tr w:rsidR="00425FC8" w:rsidRPr="008A6AAF" w:rsidTr="00993900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425FC8" w:rsidRPr="008A6AAF" w:rsidTr="00993900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425FC8" w:rsidRPr="008A6AAF" w:rsidTr="00993900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2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425FC8" w:rsidRPr="008A6AAF" w:rsidTr="00993900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425FC8" w:rsidRPr="008A6AAF" w:rsidRDefault="00425FC8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E02DCD" w:rsidRPr="008A6AAF" w:rsidTr="00993900">
        <w:trPr>
          <w:trHeight w:val="47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E02DCD" w:rsidRPr="008A6AAF" w:rsidRDefault="00E02DCD" w:rsidP="00055C34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5.3.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 xml:space="preserve"> Замена линий </w:t>
            </w:r>
            <w:r w:rsidR="00055C34" w:rsidRPr="008A6AAF">
              <w:rPr>
                <w:rFonts w:ascii="Arial" w:hAnsi="Arial" w:cs="Arial"/>
                <w:bCs/>
                <w:sz w:val="24"/>
                <w:szCs w:val="24"/>
              </w:rPr>
              <w:t>электропередач МУП</w:t>
            </w:r>
            <w:r w:rsidR="00055C34" w:rsidRPr="008A6AAF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="00055C34" w:rsidRPr="008A6AAF">
              <w:rPr>
                <w:rFonts w:ascii="Arial" w:hAnsi="Arial" w:cs="Arial"/>
                <w:sz w:val="24"/>
                <w:szCs w:val="24"/>
              </w:rPr>
              <w:t>Острогожская</w:t>
            </w:r>
            <w:proofErr w:type="spellEnd"/>
            <w:r w:rsidR="00055C34" w:rsidRPr="008A6A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55C34" w:rsidRPr="008A6AAF">
              <w:rPr>
                <w:rFonts w:ascii="Arial" w:hAnsi="Arial" w:cs="Arial"/>
                <w:sz w:val="24"/>
                <w:szCs w:val="24"/>
              </w:rPr>
              <w:t>горэлектросеть</w:t>
            </w:r>
            <w:proofErr w:type="spellEnd"/>
            <w:r w:rsidR="00055C34" w:rsidRPr="008A6AAF">
              <w:rPr>
                <w:rFonts w:ascii="Arial" w:hAnsi="Arial" w:cs="Arial"/>
                <w:sz w:val="24"/>
                <w:szCs w:val="24"/>
              </w:rPr>
              <w:t>»</w:t>
            </w:r>
            <w:r w:rsidR="00055C34" w:rsidRPr="008A6AAF">
              <w:rPr>
                <w:rFonts w:ascii="Arial" w:hAnsi="Arial" w:cs="Arial"/>
                <w:bCs/>
                <w:sz w:val="24"/>
                <w:szCs w:val="24"/>
              </w:rPr>
              <w:t xml:space="preserve"> (20 км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>.)</w:t>
            </w:r>
          </w:p>
        </w:tc>
      </w:tr>
      <w:tr w:rsidR="00E02DCD" w:rsidRPr="008A6AAF" w:rsidTr="00993900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E02DCD" w:rsidRPr="008A6AAF" w:rsidTr="00993900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E02DCD" w:rsidRPr="008A6AAF" w:rsidRDefault="000814E6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</w:t>
            </w:r>
            <w:r w:rsidR="00E34362" w:rsidRPr="008A6AAF">
              <w:rPr>
                <w:rFonts w:ascii="Arial" w:hAnsi="Arial" w:cs="Arial"/>
                <w:sz w:val="24"/>
                <w:szCs w:val="24"/>
              </w:rPr>
              <w:t>000,0</w:t>
            </w:r>
          </w:p>
        </w:tc>
        <w:tc>
          <w:tcPr>
            <w:tcW w:w="1229" w:type="dxa"/>
            <w:shd w:val="clear" w:color="auto" w:fill="auto"/>
          </w:tcPr>
          <w:p w:rsidR="00E02DCD" w:rsidRPr="008A6AAF" w:rsidRDefault="000814E6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316" w:type="dxa"/>
            <w:shd w:val="clear" w:color="auto" w:fill="auto"/>
          </w:tcPr>
          <w:p w:rsidR="00E02DCD" w:rsidRPr="008A6AAF" w:rsidRDefault="000814E6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E02DCD" w:rsidRPr="008A6AAF" w:rsidRDefault="000814E6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10" w:type="dxa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E02DCD" w:rsidRPr="008A6AAF" w:rsidTr="00993900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E02DCD" w:rsidRPr="008A6AAF" w:rsidRDefault="00E34362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E02DCD" w:rsidRPr="008A6AAF" w:rsidTr="00993900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E02DCD" w:rsidRPr="008A6AAF" w:rsidRDefault="00E02DCD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072A4" w:rsidRPr="008A6AAF" w:rsidTr="00993900">
        <w:trPr>
          <w:trHeight w:val="470"/>
          <w:tblCellSpacing w:w="20" w:type="dxa"/>
        </w:trPr>
        <w:tc>
          <w:tcPr>
            <w:tcW w:w="10319" w:type="dxa"/>
            <w:gridSpan w:val="8"/>
            <w:shd w:val="clear" w:color="auto" w:fill="auto"/>
          </w:tcPr>
          <w:p w:rsidR="006072A4" w:rsidRPr="008A6AAF" w:rsidRDefault="006072A4" w:rsidP="006072A4">
            <w:pPr>
              <w:snapToGrid w:val="0"/>
              <w:ind w:left="-57" w:right="-57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A6AAF">
              <w:rPr>
                <w:rFonts w:ascii="Arial" w:hAnsi="Arial" w:cs="Arial"/>
                <w:b/>
                <w:sz w:val="24"/>
                <w:szCs w:val="24"/>
              </w:rPr>
              <w:t>5.4.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 xml:space="preserve"> Замена линий электропередач </w:t>
            </w:r>
            <w:r w:rsidRPr="008A6AAF">
              <w:rPr>
                <w:rFonts w:ascii="Arial" w:hAnsi="Arial" w:cs="Arial"/>
                <w:sz w:val="24"/>
                <w:szCs w:val="24"/>
              </w:rPr>
              <w:t>ПАО «МРСК-Центра» (филиал ПАО «МРСК Центра «Воронежэнерго»)»</w:t>
            </w:r>
            <w:r w:rsidRPr="008A6AAF">
              <w:rPr>
                <w:rFonts w:ascii="Arial" w:hAnsi="Arial" w:cs="Arial"/>
                <w:bCs/>
                <w:sz w:val="24"/>
                <w:szCs w:val="24"/>
              </w:rPr>
              <w:t xml:space="preserve"> (10 км.)</w:t>
            </w:r>
          </w:p>
        </w:tc>
      </w:tr>
      <w:tr w:rsidR="006072A4" w:rsidRPr="008A6AAF" w:rsidTr="00993900">
        <w:trPr>
          <w:trHeight w:val="128"/>
          <w:tblCellSpacing w:w="20" w:type="dxa"/>
        </w:trPr>
        <w:tc>
          <w:tcPr>
            <w:tcW w:w="263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22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072A4" w:rsidRPr="008A6AAF" w:rsidTr="00993900">
        <w:trPr>
          <w:trHeight w:val="177"/>
          <w:tblCellSpacing w:w="20" w:type="dxa"/>
        </w:trPr>
        <w:tc>
          <w:tcPr>
            <w:tcW w:w="263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2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072A4" w:rsidRPr="008A6AAF" w:rsidRDefault="004F27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400,0</w:t>
            </w:r>
          </w:p>
        </w:tc>
        <w:tc>
          <w:tcPr>
            <w:tcW w:w="1229" w:type="dxa"/>
            <w:shd w:val="clear" w:color="auto" w:fill="auto"/>
          </w:tcPr>
          <w:p w:rsidR="006072A4" w:rsidRPr="008A6AAF" w:rsidRDefault="004F27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072A4" w:rsidRPr="008A6AAF" w:rsidRDefault="004F27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072A4" w:rsidRPr="008A6AAF" w:rsidRDefault="004F27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072A4" w:rsidRPr="008A6AAF" w:rsidTr="00993900">
        <w:trPr>
          <w:trHeight w:val="45"/>
          <w:tblCellSpacing w:w="20" w:type="dxa"/>
        </w:trPr>
        <w:tc>
          <w:tcPr>
            <w:tcW w:w="263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22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  <w:tr w:rsidR="006072A4" w:rsidRPr="008A6AAF" w:rsidTr="00993900">
        <w:trPr>
          <w:trHeight w:val="264"/>
          <w:tblCellSpacing w:w="20" w:type="dxa"/>
        </w:trPr>
        <w:tc>
          <w:tcPr>
            <w:tcW w:w="263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98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29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316" w:type="dxa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058" w:type="dxa"/>
            <w:gridSpan w:val="2"/>
            <w:shd w:val="clear" w:color="auto" w:fill="auto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1210" w:type="dxa"/>
          </w:tcPr>
          <w:p w:rsidR="006072A4" w:rsidRPr="008A6AAF" w:rsidRDefault="006072A4" w:rsidP="00993900">
            <w:pPr>
              <w:snapToGrid w:val="0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8A6AAF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</w:tr>
    </w:tbl>
    <w:p w:rsidR="001D4EAB" w:rsidRPr="008A6AAF" w:rsidRDefault="001D4EAB" w:rsidP="001D4EAB">
      <w:pPr>
        <w:rPr>
          <w:rFonts w:ascii="Arial" w:hAnsi="Arial" w:cs="Arial"/>
          <w:color w:val="FF0000"/>
          <w:sz w:val="24"/>
          <w:szCs w:val="24"/>
        </w:rPr>
      </w:pPr>
    </w:p>
    <w:p w:rsidR="001D4EAB" w:rsidRPr="008A6AAF" w:rsidRDefault="00553BC1" w:rsidP="001D4EAB">
      <w:pPr>
        <w:jc w:val="both"/>
        <w:rPr>
          <w:rFonts w:ascii="Arial" w:hAnsi="Arial" w:cs="Arial"/>
          <w:b/>
          <w:sz w:val="24"/>
          <w:szCs w:val="24"/>
        </w:rPr>
      </w:pPr>
      <w:bookmarkStart w:id="0" w:name="_Toc380486839"/>
      <w:r w:rsidRPr="008A6AAF">
        <w:rPr>
          <w:rFonts w:ascii="Arial" w:hAnsi="Arial" w:cs="Arial"/>
          <w:b/>
          <w:sz w:val="24"/>
          <w:szCs w:val="24"/>
        </w:rPr>
        <w:t>6</w:t>
      </w:r>
      <w:r w:rsidR="001D4EAB" w:rsidRPr="008A6AAF">
        <w:rPr>
          <w:rFonts w:ascii="Arial" w:hAnsi="Arial" w:cs="Arial"/>
          <w:b/>
          <w:sz w:val="24"/>
          <w:szCs w:val="24"/>
        </w:rPr>
        <w:t>. Перспектива развития систем водоснабжения</w:t>
      </w:r>
      <w:bookmarkEnd w:id="0"/>
      <w:r w:rsidR="001D4EAB" w:rsidRPr="008A6AAF">
        <w:rPr>
          <w:rFonts w:ascii="Arial" w:hAnsi="Arial" w:cs="Arial"/>
          <w:b/>
          <w:sz w:val="24"/>
          <w:szCs w:val="24"/>
        </w:rPr>
        <w:t xml:space="preserve"> </w:t>
      </w:r>
      <w:bookmarkStart w:id="1" w:name="_Toc380486840"/>
      <w:r w:rsidR="001D4EAB" w:rsidRPr="008A6AAF">
        <w:rPr>
          <w:rFonts w:ascii="Arial" w:hAnsi="Arial" w:cs="Arial"/>
          <w:b/>
          <w:sz w:val="24"/>
          <w:szCs w:val="24"/>
        </w:rPr>
        <w:t>и сооружений на них</w:t>
      </w:r>
      <w:bookmarkEnd w:id="1"/>
    </w:p>
    <w:p w:rsidR="001D4EAB" w:rsidRPr="008A6AAF" w:rsidRDefault="001D4EAB" w:rsidP="001D4EAB">
      <w:pPr>
        <w:jc w:val="both"/>
        <w:rPr>
          <w:rFonts w:ascii="Arial" w:hAnsi="Arial" w:cs="Arial"/>
          <w:sz w:val="24"/>
          <w:szCs w:val="24"/>
        </w:rPr>
      </w:pPr>
    </w:p>
    <w:p w:rsidR="001D4EAB" w:rsidRPr="008A6AAF" w:rsidRDefault="001D4EAB" w:rsidP="00D00D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Основной проблемой в организации водоснабжения населенных пунктов и обеспечении водой питьевого качества является </w:t>
      </w:r>
      <w:r w:rsidR="00357537" w:rsidRPr="008A6AAF">
        <w:rPr>
          <w:rFonts w:ascii="Arial" w:hAnsi="Arial" w:cs="Arial"/>
          <w:sz w:val="24"/>
          <w:szCs w:val="24"/>
        </w:rPr>
        <w:t>87%</w:t>
      </w:r>
      <w:r w:rsidRPr="008A6AAF">
        <w:rPr>
          <w:rFonts w:ascii="Arial" w:hAnsi="Arial" w:cs="Arial"/>
          <w:sz w:val="24"/>
          <w:szCs w:val="24"/>
        </w:rPr>
        <w:t xml:space="preserve"> износ водопроводных сетей.  Количество аварий по причине ветхости сетей в 201</w:t>
      </w:r>
      <w:r w:rsidR="00357537" w:rsidRPr="008A6AAF">
        <w:rPr>
          <w:rFonts w:ascii="Arial" w:hAnsi="Arial" w:cs="Arial"/>
          <w:sz w:val="24"/>
          <w:szCs w:val="24"/>
        </w:rPr>
        <w:t>6</w:t>
      </w:r>
      <w:r w:rsidRPr="008A6AAF">
        <w:rPr>
          <w:rFonts w:ascii="Arial" w:hAnsi="Arial" w:cs="Arial"/>
          <w:sz w:val="24"/>
          <w:szCs w:val="24"/>
        </w:rPr>
        <w:t xml:space="preserve"> достигло </w:t>
      </w:r>
      <w:r w:rsidR="00553BC1" w:rsidRPr="008A6AAF">
        <w:rPr>
          <w:rFonts w:ascii="Arial" w:hAnsi="Arial" w:cs="Arial"/>
          <w:sz w:val="24"/>
          <w:szCs w:val="24"/>
        </w:rPr>
        <w:t>100</w:t>
      </w:r>
      <w:r w:rsidRPr="008A6AAF">
        <w:rPr>
          <w:rFonts w:ascii="Arial" w:hAnsi="Arial" w:cs="Arial"/>
          <w:sz w:val="24"/>
          <w:szCs w:val="24"/>
        </w:rPr>
        <w:t xml:space="preserve"> аварий. В период подготовки к отопительному зимнему периоду 201</w:t>
      </w:r>
      <w:r w:rsidR="00357537" w:rsidRPr="008A6AAF">
        <w:rPr>
          <w:rFonts w:ascii="Arial" w:hAnsi="Arial" w:cs="Arial"/>
          <w:sz w:val="24"/>
          <w:szCs w:val="24"/>
        </w:rPr>
        <w:t xml:space="preserve">6-2017 </w:t>
      </w:r>
      <w:r w:rsidRPr="008A6AAF">
        <w:rPr>
          <w:rFonts w:ascii="Arial" w:hAnsi="Arial" w:cs="Arial"/>
          <w:sz w:val="24"/>
          <w:szCs w:val="24"/>
        </w:rPr>
        <w:t>гг. проблемные участки в количестве 1,0 км были отремонтированы. В результате чего планируется снижение потерь воды на 0,05 тыс.м3.</w:t>
      </w:r>
    </w:p>
    <w:p w:rsidR="001D4EAB" w:rsidRPr="008A6AAF" w:rsidRDefault="001D4EAB" w:rsidP="00D00D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lastRenderedPageBreak/>
        <w:t>При обосновании предложений по строительству и реконструкции линейных объектов систем водоснабжения и сооружениях на них (в рамках схемы водоснабжения поселения) решаются следующие задачи:</w:t>
      </w:r>
    </w:p>
    <w:p w:rsidR="001D4EAB" w:rsidRPr="008A6AAF" w:rsidRDefault="001D4EAB" w:rsidP="00D00D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– замена всех стальных трубопроводов без наружной и внутренней изоляции на трубопроводы из полиэтилена;</w:t>
      </w:r>
    </w:p>
    <w:p w:rsidR="001D4EAB" w:rsidRPr="008A6AAF" w:rsidRDefault="001D4EAB" w:rsidP="00D00D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– сокращение неучтенных расходов и потерь воды при транспортировке;</w:t>
      </w:r>
    </w:p>
    <w:p w:rsidR="001D4EAB" w:rsidRPr="008A6AAF" w:rsidRDefault="001D4EAB" w:rsidP="00D00D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– обеспечение потребителей водой питьевого качества в необходимом количестве;</w:t>
      </w:r>
    </w:p>
    <w:p w:rsidR="001D4EAB" w:rsidRPr="008A6AAF" w:rsidRDefault="001D4EAB" w:rsidP="00D00D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–– предварительный выбор трасс, очередности строительства;</w:t>
      </w:r>
    </w:p>
    <w:p w:rsidR="001D4EAB" w:rsidRPr="008A6AAF" w:rsidRDefault="001D4EAB" w:rsidP="00232BE3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– определение ориентировочного объема инвестиций для строительства и реконструкции и модернизации линейных объектов.</w:t>
      </w:r>
      <w:r w:rsidR="00E1517F" w:rsidRPr="008A6AAF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8B2EC7" w:rsidRPr="008A6AAF" w:rsidRDefault="00232BE3" w:rsidP="00232BE3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В </w:t>
      </w:r>
      <w:r w:rsidR="008B2EC7" w:rsidRPr="008A6AAF">
        <w:rPr>
          <w:rFonts w:ascii="Arial" w:hAnsi="Arial" w:cs="Arial"/>
          <w:sz w:val="24"/>
          <w:szCs w:val="24"/>
        </w:rPr>
        <w:t xml:space="preserve">2017 году </w:t>
      </w:r>
      <w:r w:rsidRPr="008A6AAF">
        <w:rPr>
          <w:rFonts w:ascii="Arial" w:hAnsi="Arial" w:cs="Arial"/>
          <w:sz w:val="24"/>
          <w:szCs w:val="24"/>
        </w:rPr>
        <w:t>планируется строительство 2 водозаборов</w:t>
      </w:r>
      <w:r w:rsidR="008B2EC7" w:rsidRPr="008A6AAF">
        <w:rPr>
          <w:rFonts w:ascii="Arial" w:hAnsi="Arial" w:cs="Arial"/>
          <w:sz w:val="24"/>
          <w:szCs w:val="24"/>
        </w:rPr>
        <w:t>.</w:t>
      </w:r>
    </w:p>
    <w:p w:rsidR="00232BE3" w:rsidRPr="008A6AAF" w:rsidRDefault="008B2EC7" w:rsidP="00232BE3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До 2020 г планируется разработка проектно-сметной документации на реконструкцию существующих и строительство новых водопроводных сетей.</w:t>
      </w:r>
    </w:p>
    <w:p w:rsidR="001D4EAB" w:rsidRPr="008A6AAF" w:rsidRDefault="001D4EAB" w:rsidP="00D00DF5">
      <w:pPr>
        <w:jc w:val="both"/>
        <w:rPr>
          <w:rFonts w:ascii="Arial" w:hAnsi="Arial" w:cs="Arial"/>
          <w:sz w:val="24"/>
          <w:szCs w:val="24"/>
        </w:rPr>
      </w:pPr>
    </w:p>
    <w:p w:rsidR="001D4EAB" w:rsidRPr="008A6AAF" w:rsidRDefault="001D4EAB" w:rsidP="00D00DF5">
      <w:pPr>
        <w:jc w:val="both"/>
        <w:rPr>
          <w:rFonts w:ascii="Arial" w:hAnsi="Arial" w:cs="Arial"/>
          <w:sz w:val="24"/>
          <w:szCs w:val="24"/>
        </w:rPr>
      </w:pPr>
    </w:p>
    <w:p w:rsidR="001D4EAB" w:rsidRPr="008A6AAF" w:rsidRDefault="00424DDC" w:rsidP="00D00DF5">
      <w:pPr>
        <w:jc w:val="both"/>
        <w:rPr>
          <w:rFonts w:ascii="Arial" w:hAnsi="Arial" w:cs="Arial"/>
          <w:b/>
          <w:sz w:val="24"/>
          <w:szCs w:val="24"/>
        </w:rPr>
      </w:pPr>
      <w:bookmarkStart w:id="2" w:name="_Toc380486842"/>
      <w:r w:rsidRPr="008A6AAF">
        <w:rPr>
          <w:rFonts w:ascii="Arial" w:hAnsi="Arial" w:cs="Arial"/>
          <w:b/>
          <w:sz w:val="24"/>
          <w:szCs w:val="24"/>
        </w:rPr>
        <w:t>9</w:t>
      </w:r>
      <w:r w:rsidR="001D4EAB" w:rsidRPr="008A6AAF">
        <w:rPr>
          <w:rFonts w:ascii="Arial" w:hAnsi="Arial" w:cs="Arial"/>
          <w:b/>
          <w:sz w:val="24"/>
          <w:szCs w:val="24"/>
        </w:rPr>
        <w:t>.</w:t>
      </w:r>
      <w:r w:rsidR="001D4EAB" w:rsidRPr="008A6AAF">
        <w:rPr>
          <w:rFonts w:ascii="Arial" w:hAnsi="Arial" w:cs="Arial"/>
          <w:sz w:val="24"/>
          <w:szCs w:val="24"/>
        </w:rPr>
        <w:t xml:space="preserve"> </w:t>
      </w:r>
      <w:r w:rsidR="001D4EAB" w:rsidRPr="008A6AAF">
        <w:rPr>
          <w:rFonts w:ascii="Arial" w:hAnsi="Arial" w:cs="Arial"/>
          <w:b/>
          <w:sz w:val="24"/>
          <w:szCs w:val="24"/>
        </w:rPr>
        <w:t>Перспектива развития систем газоснабжения.</w:t>
      </w:r>
      <w:bookmarkEnd w:id="2"/>
    </w:p>
    <w:p w:rsidR="001D4EAB" w:rsidRPr="008A6AAF" w:rsidRDefault="001D4EAB" w:rsidP="00D00DF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Одним из важнейших факторов, влияющих на качество жизни, является газификация домовладений. Наличие газа позволяет значительно снизить физические затраты граждан на отопление жилья, облегчит приготовление пищи, проведение санитарно-гигиенических мероприятий.</w:t>
      </w:r>
    </w:p>
    <w:p w:rsidR="001D4EAB" w:rsidRPr="008A6AAF" w:rsidRDefault="00424DDC" w:rsidP="008B2EC7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Участие</w:t>
      </w:r>
      <w:r w:rsidR="001D4EAB" w:rsidRPr="008A6AAF">
        <w:rPr>
          <w:rFonts w:ascii="Arial" w:hAnsi="Arial" w:cs="Arial"/>
          <w:sz w:val="24"/>
          <w:szCs w:val="24"/>
        </w:rPr>
        <w:t xml:space="preserve"> в государственной программе Воронежской области "Обеспечение доступным и комфортным жильем и коммунальными услугами населения Воронежской области</w:t>
      </w:r>
      <w:r w:rsidRPr="008A6AAF">
        <w:rPr>
          <w:rFonts w:ascii="Arial" w:hAnsi="Arial" w:cs="Arial"/>
          <w:sz w:val="24"/>
          <w:szCs w:val="24"/>
        </w:rPr>
        <w:t>» позволит проложить</w:t>
      </w:r>
      <w:r w:rsidR="001D4EAB" w:rsidRPr="008A6AAF">
        <w:rPr>
          <w:rFonts w:ascii="Arial" w:hAnsi="Arial" w:cs="Arial"/>
          <w:sz w:val="24"/>
          <w:szCs w:val="24"/>
        </w:rPr>
        <w:t xml:space="preserve"> газопровод </w:t>
      </w:r>
      <w:r w:rsidRPr="008A6AAF">
        <w:rPr>
          <w:rFonts w:ascii="Arial" w:hAnsi="Arial" w:cs="Arial"/>
          <w:sz w:val="24"/>
          <w:szCs w:val="24"/>
        </w:rPr>
        <w:t>в домовладениях</w:t>
      </w:r>
      <w:r w:rsidR="002431FC" w:rsidRPr="008A6AAF">
        <w:rPr>
          <w:rFonts w:ascii="Arial" w:hAnsi="Arial" w:cs="Arial"/>
          <w:sz w:val="24"/>
          <w:szCs w:val="24"/>
        </w:rPr>
        <w:t xml:space="preserve"> </w:t>
      </w:r>
      <w:r w:rsidR="00263E41" w:rsidRPr="008A6AAF">
        <w:rPr>
          <w:rFonts w:ascii="Arial" w:hAnsi="Arial" w:cs="Arial"/>
          <w:sz w:val="24"/>
          <w:szCs w:val="24"/>
        </w:rPr>
        <w:t>(участок улицы Красных Партизан</w:t>
      </w:r>
      <w:r w:rsidRPr="008A6AAF">
        <w:rPr>
          <w:rFonts w:ascii="Arial" w:hAnsi="Arial" w:cs="Arial"/>
          <w:sz w:val="24"/>
          <w:szCs w:val="24"/>
        </w:rPr>
        <w:t xml:space="preserve"> (</w:t>
      </w:r>
      <w:r w:rsidR="00263E41" w:rsidRPr="008A6AAF">
        <w:rPr>
          <w:rFonts w:ascii="Arial" w:hAnsi="Arial" w:cs="Arial"/>
          <w:sz w:val="24"/>
          <w:szCs w:val="24"/>
        </w:rPr>
        <w:t>5</w:t>
      </w:r>
      <w:r w:rsidR="00AE3403" w:rsidRPr="008A6AAF">
        <w:rPr>
          <w:rFonts w:ascii="Arial" w:hAnsi="Arial" w:cs="Arial"/>
          <w:sz w:val="24"/>
          <w:szCs w:val="24"/>
        </w:rPr>
        <w:t xml:space="preserve"> </w:t>
      </w:r>
      <w:r w:rsidRPr="008A6AAF">
        <w:rPr>
          <w:rFonts w:ascii="Arial" w:hAnsi="Arial" w:cs="Arial"/>
          <w:sz w:val="24"/>
          <w:szCs w:val="24"/>
        </w:rPr>
        <w:t>домов</w:t>
      </w:r>
      <w:r w:rsidR="006D1AA0" w:rsidRPr="008A6AAF">
        <w:rPr>
          <w:rFonts w:ascii="Arial" w:hAnsi="Arial" w:cs="Arial"/>
          <w:sz w:val="24"/>
          <w:szCs w:val="24"/>
        </w:rPr>
        <w:t xml:space="preserve"> 0,5 км).</w:t>
      </w:r>
    </w:p>
    <w:p w:rsidR="001D4EAB" w:rsidRPr="008A6AAF" w:rsidRDefault="001D4EAB" w:rsidP="00D00DF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1D4EAB" w:rsidRPr="008A6AAF" w:rsidRDefault="001D4EAB" w:rsidP="00D00DF5">
      <w:pPr>
        <w:jc w:val="both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>1</w:t>
      </w:r>
      <w:r w:rsidR="00424DDC" w:rsidRPr="008A6AAF">
        <w:rPr>
          <w:rFonts w:ascii="Arial" w:hAnsi="Arial" w:cs="Arial"/>
          <w:b/>
          <w:sz w:val="24"/>
          <w:szCs w:val="24"/>
        </w:rPr>
        <w:t>0</w:t>
      </w:r>
      <w:r w:rsidRPr="008A6AAF">
        <w:rPr>
          <w:rFonts w:ascii="Arial" w:hAnsi="Arial" w:cs="Arial"/>
          <w:b/>
          <w:sz w:val="24"/>
          <w:szCs w:val="24"/>
        </w:rPr>
        <w:t xml:space="preserve">. </w:t>
      </w:r>
      <w:r w:rsidR="00BE39A3" w:rsidRPr="008A6AAF">
        <w:rPr>
          <w:rFonts w:ascii="Arial" w:hAnsi="Arial" w:cs="Arial"/>
          <w:b/>
          <w:sz w:val="24"/>
          <w:szCs w:val="24"/>
        </w:rPr>
        <w:t>Перспектива развития</w:t>
      </w:r>
      <w:r w:rsidRPr="008A6AAF">
        <w:rPr>
          <w:rFonts w:ascii="Arial" w:hAnsi="Arial" w:cs="Arial"/>
          <w:b/>
          <w:sz w:val="24"/>
          <w:szCs w:val="24"/>
        </w:rPr>
        <w:t xml:space="preserve"> системы электроснабжения</w:t>
      </w:r>
    </w:p>
    <w:p w:rsidR="001D4EAB" w:rsidRPr="008A6AAF" w:rsidRDefault="001D4EAB" w:rsidP="00D00DF5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 Развитие системы электроснабжения на </w:t>
      </w:r>
      <w:r w:rsidR="00AC547A" w:rsidRPr="008A6AAF">
        <w:rPr>
          <w:rFonts w:ascii="Arial" w:hAnsi="Arial" w:cs="Arial"/>
          <w:sz w:val="24"/>
          <w:szCs w:val="24"/>
        </w:rPr>
        <w:t>территории Коротоякского сельского</w:t>
      </w:r>
      <w:r w:rsidRPr="008A6AAF">
        <w:rPr>
          <w:rFonts w:ascii="Arial" w:hAnsi="Arial" w:cs="Arial"/>
          <w:sz w:val="24"/>
          <w:szCs w:val="24"/>
        </w:rPr>
        <w:t xml:space="preserve"> </w:t>
      </w:r>
      <w:r w:rsidR="00480712" w:rsidRPr="008A6AAF">
        <w:rPr>
          <w:rFonts w:ascii="Arial" w:hAnsi="Arial" w:cs="Arial"/>
          <w:sz w:val="24"/>
          <w:szCs w:val="24"/>
        </w:rPr>
        <w:t>поселения с</w:t>
      </w:r>
      <w:r w:rsidRPr="008A6AAF">
        <w:rPr>
          <w:rFonts w:ascii="Arial" w:hAnsi="Arial" w:cs="Arial"/>
          <w:sz w:val="24"/>
          <w:szCs w:val="24"/>
        </w:rPr>
        <w:t xml:space="preserve"> сохранением существующих электрических сетей и поддержание объектов электроснабжения в технически исправном состоянии, а также замены светильников уличного освещения на энергосберегающие, модернизации системы приборного учета электрической энергии. </w:t>
      </w:r>
      <w:r w:rsidR="00AC547A" w:rsidRPr="008A6AAF">
        <w:rPr>
          <w:rFonts w:ascii="Arial" w:hAnsi="Arial" w:cs="Arial"/>
          <w:sz w:val="24"/>
          <w:szCs w:val="24"/>
        </w:rPr>
        <w:t>Это уменьшит</w:t>
      </w:r>
      <w:r w:rsidRPr="008A6AAF">
        <w:rPr>
          <w:rFonts w:ascii="Arial" w:hAnsi="Arial" w:cs="Arial"/>
          <w:sz w:val="24"/>
          <w:szCs w:val="24"/>
        </w:rPr>
        <w:t xml:space="preserve"> число аварийных отключений системы, снизить потери электроэнергии за счет оптимизации сетей, повысить экономическую эффективность сетей.</w:t>
      </w:r>
    </w:p>
    <w:p w:rsidR="001D4EAB" w:rsidRPr="008A6AAF" w:rsidRDefault="001D4EAB" w:rsidP="00D00DF5">
      <w:pPr>
        <w:jc w:val="both"/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 xml:space="preserve">        Важное значение в эксплуатации электрических сетей имеют вопросы экономии электроэнергии в сетях, оборудовании и </w:t>
      </w:r>
      <w:proofErr w:type="spellStart"/>
      <w:r w:rsidRPr="008A6AAF">
        <w:rPr>
          <w:rFonts w:ascii="Arial" w:hAnsi="Arial" w:cs="Arial"/>
          <w:sz w:val="24"/>
          <w:szCs w:val="24"/>
        </w:rPr>
        <w:t>электроприемниках</w:t>
      </w:r>
      <w:proofErr w:type="spellEnd"/>
      <w:r w:rsidRPr="008A6AAF">
        <w:rPr>
          <w:rFonts w:ascii="Arial" w:hAnsi="Arial" w:cs="Arial"/>
          <w:sz w:val="24"/>
          <w:szCs w:val="24"/>
        </w:rPr>
        <w:t xml:space="preserve">. Одним из главных резервов по экономии является уменьшение потерь электроэнергии в сетях. Снижение потерь в сетях способствует улучшению энергосберегающих показателей. </w:t>
      </w:r>
    </w:p>
    <w:p w:rsidR="00C26D83" w:rsidRPr="008A6AAF" w:rsidRDefault="00C26D83" w:rsidP="00D00DF5">
      <w:pPr>
        <w:jc w:val="both"/>
        <w:rPr>
          <w:rFonts w:ascii="Arial" w:hAnsi="Arial" w:cs="Arial"/>
          <w:bCs/>
          <w:sz w:val="24"/>
          <w:szCs w:val="24"/>
        </w:rPr>
      </w:pPr>
      <w:r w:rsidRPr="008A6AAF">
        <w:rPr>
          <w:rFonts w:ascii="Arial" w:hAnsi="Arial" w:cs="Arial"/>
          <w:bCs/>
          <w:sz w:val="24"/>
          <w:szCs w:val="24"/>
        </w:rPr>
        <w:t>В перспективе планируется:</w:t>
      </w:r>
    </w:p>
    <w:p w:rsidR="00254E2E" w:rsidRPr="008A6AAF" w:rsidRDefault="00254E2E" w:rsidP="00D00DF5">
      <w:pPr>
        <w:jc w:val="both"/>
        <w:rPr>
          <w:rFonts w:ascii="Arial" w:hAnsi="Arial" w:cs="Arial"/>
          <w:bCs/>
          <w:sz w:val="24"/>
          <w:szCs w:val="24"/>
        </w:rPr>
      </w:pPr>
      <w:r w:rsidRPr="008A6AAF">
        <w:rPr>
          <w:rFonts w:ascii="Arial" w:hAnsi="Arial" w:cs="Arial"/>
          <w:bCs/>
          <w:sz w:val="24"/>
          <w:szCs w:val="24"/>
        </w:rPr>
        <w:t>Установка щитов учета (3 шт.)</w:t>
      </w:r>
    </w:p>
    <w:p w:rsidR="00254E2E" w:rsidRPr="008A6AAF" w:rsidRDefault="00254E2E" w:rsidP="00D00DF5">
      <w:pPr>
        <w:jc w:val="both"/>
        <w:rPr>
          <w:rFonts w:ascii="Arial" w:hAnsi="Arial" w:cs="Arial"/>
          <w:bCs/>
          <w:sz w:val="24"/>
          <w:szCs w:val="24"/>
        </w:rPr>
      </w:pPr>
      <w:r w:rsidRPr="008A6AAF">
        <w:rPr>
          <w:rFonts w:ascii="Arial" w:hAnsi="Arial" w:cs="Arial"/>
          <w:bCs/>
          <w:sz w:val="24"/>
          <w:szCs w:val="24"/>
        </w:rPr>
        <w:t>Установка опор линий электропередач (35 шт.)</w:t>
      </w:r>
    </w:p>
    <w:p w:rsidR="00254E2E" w:rsidRPr="008A6AAF" w:rsidRDefault="00254E2E" w:rsidP="00D00DF5">
      <w:pPr>
        <w:jc w:val="both"/>
        <w:rPr>
          <w:rFonts w:ascii="Arial" w:hAnsi="Arial" w:cs="Arial"/>
          <w:bCs/>
          <w:sz w:val="24"/>
          <w:szCs w:val="24"/>
        </w:rPr>
      </w:pPr>
      <w:r w:rsidRPr="008A6AAF">
        <w:rPr>
          <w:rFonts w:ascii="Arial" w:hAnsi="Arial" w:cs="Arial"/>
          <w:bCs/>
          <w:sz w:val="24"/>
          <w:szCs w:val="24"/>
        </w:rPr>
        <w:t>Замена линий электропередач МУП</w:t>
      </w:r>
      <w:r w:rsidRPr="008A6AAF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8A6AAF">
        <w:rPr>
          <w:rFonts w:ascii="Arial" w:hAnsi="Arial" w:cs="Arial"/>
          <w:sz w:val="24"/>
          <w:szCs w:val="24"/>
        </w:rPr>
        <w:t>Острогожская</w:t>
      </w:r>
      <w:proofErr w:type="spellEnd"/>
      <w:r w:rsidRPr="008A6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A6AAF">
        <w:rPr>
          <w:rFonts w:ascii="Arial" w:hAnsi="Arial" w:cs="Arial"/>
          <w:sz w:val="24"/>
          <w:szCs w:val="24"/>
        </w:rPr>
        <w:t>горэлектросеть</w:t>
      </w:r>
      <w:proofErr w:type="spellEnd"/>
      <w:r w:rsidRPr="008A6AAF">
        <w:rPr>
          <w:rFonts w:ascii="Arial" w:hAnsi="Arial" w:cs="Arial"/>
          <w:sz w:val="24"/>
          <w:szCs w:val="24"/>
        </w:rPr>
        <w:t>»</w:t>
      </w:r>
      <w:r w:rsidRPr="008A6AAF">
        <w:rPr>
          <w:rFonts w:ascii="Arial" w:hAnsi="Arial" w:cs="Arial"/>
          <w:bCs/>
          <w:sz w:val="24"/>
          <w:szCs w:val="24"/>
        </w:rPr>
        <w:t xml:space="preserve"> (20 км.)</w:t>
      </w:r>
    </w:p>
    <w:p w:rsidR="00254E2E" w:rsidRPr="008A6AAF" w:rsidRDefault="00254E2E" w:rsidP="00D00DF5">
      <w:pPr>
        <w:jc w:val="both"/>
        <w:rPr>
          <w:rFonts w:ascii="Arial" w:hAnsi="Arial" w:cs="Arial"/>
          <w:bCs/>
          <w:sz w:val="24"/>
          <w:szCs w:val="24"/>
        </w:rPr>
      </w:pPr>
      <w:r w:rsidRPr="008A6AAF">
        <w:rPr>
          <w:rFonts w:ascii="Arial" w:hAnsi="Arial" w:cs="Arial"/>
          <w:bCs/>
          <w:sz w:val="24"/>
          <w:szCs w:val="24"/>
        </w:rPr>
        <w:t xml:space="preserve">Замена линий электропередач </w:t>
      </w:r>
      <w:r w:rsidRPr="008A6AAF">
        <w:rPr>
          <w:rFonts w:ascii="Arial" w:hAnsi="Arial" w:cs="Arial"/>
          <w:sz w:val="24"/>
          <w:szCs w:val="24"/>
        </w:rPr>
        <w:t>ПАО «МРСК-Центра» (филиал ПАО «МРСК Центра «Воронежэнерго»)»</w:t>
      </w:r>
      <w:r w:rsidRPr="008A6AAF">
        <w:rPr>
          <w:rFonts w:ascii="Arial" w:hAnsi="Arial" w:cs="Arial"/>
          <w:bCs/>
          <w:sz w:val="24"/>
          <w:szCs w:val="24"/>
        </w:rPr>
        <w:t xml:space="preserve"> (10 км.)</w:t>
      </w:r>
    </w:p>
    <w:p w:rsidR="00254E2E" w:rsidRPr="008A6AAF" w:rsidRDefault="00254E2E" w:rsidP="00D00DF5">
      <w:pPr>
        <w:jc w:val="both"/>
        <w:rPr>
          <w:rFonts w:ascii="Arial" w:hAnsi="Arial" w:cs="Arial"/>
          <w:bCs/>
          <w:sz w:val="24"/>
          <w:szCs w:val="24"/>
        </w:rPr>
      </w:pPr>
    </w:p>
    <w:p w:rsidR="001D4EAB" w:rsidRPr="008A6AAF" w:rsidRDefault="006F2A85" w:rsidP="00D00DF5">
      <w:pPr>
        <w:jc w:val="both"/>
        <w:rPr>
          <w:rFonts w:ascii="Arial" w:hAnsi="Arial" w:cs="Arial"/>
          <w:b/>
          <w:sz w:val="24"/>
          <w:szCs w:val="24"/>
        </w:rPr>
      </w:pPr>
      <w:r w:rsidRPr="008A6AAF">
        <w:rPr>
          <w:rFonts w:ascii="Arial" w:hAnsi="Arial" w:cs="Arial"/>
          <w:b/>
          <w:sz w:val="24"/>
          <w:szCs w:val="24"/>
        </w:rPr>
        <w:t>11</w:t>
      </w:r>
      <w:r w:rsidR="001D4EAB" w:rsidRPr="008A6AAF">
        <w:rPr>
          <w:rFonts w:ascii="Arial" w:hAnsi="Arial" w:cs="Arial"/>
          <w:b/>
          <w:sz w:val="24"/>
          <w:szCs w:val="24"/>
        </w:rPr>
        <w:t>. Перспектива развития системы сбора и утилизации ТБО</w:t>
      </w:r>
    </w:p>
    <w:p w:rsidR="001D4EAB" w:rsidRPr="008A6AAF" w:rsidRDefault="001D4EAB" w:rsidP="00D00DF5">
      <w:pPr>
        <w:pStyle w:val="Style6"/>
        <w:widowControl/>
        <w:spacing w:line="240" w:lineRule="auto"/>
        <w:ind w:firstLine="708"/>
        <w:jc w:val="both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 xml:space="preserve"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 в соответствии с Федеральным законом «О санитарно-эпидемиологическом благополучии населения» от 30 марта 1999 г. № 52-ФЗ, ст. 12, необходимо осуществить комплекс природоохранных мероприятий, направленных на сокращение негативного влияния на окружающую среду и уменьшение размера санитарно-защитных зон. Все действующие на территории </w:t>
      </w:r>
      <w:r w:rsidR="000349BE" w:rsidRPr="008A6AAF">
        <w:rPr>
          <w:rStyle w:val="FontStyle12"/>
          <w:rFonts w:ascii="Arial" w:hAnsi="Arial" w:cs="Arial"/>
          <w:sz w:val="24"/>
          <w:szCs w:val="24"/>
        </w:rPr>
        <w:t>Коротоякского</w:t>
      </w:r>
      <w:r w:rsidR="00942C4E" w:rsidRPr="008A6AAF">
        <w:rPr>
          <w:rStyle w:val="FontStyle12"/>
          <w:rFonts w:ascii="Arial" w:hAnsi="Arial" w:cs="Arial"/>
          <w:sz w:val="24"/>
          <w:szCs w:val="24"/>
        </w:rPr>
        <w:t xml:space="preserve"> </w:t>
      </w:r>
      <w:r w:rsidRPr="008A6AAF">
        <w:rPr>
          <w:rStyle w:val="FontStyle12"/>
          <w:rFonts w:ascii="Arial" w:hAnsi="Arial" w:cs="Arial"/>
          <w:sz w:val="24"/>
          <w:szCs w:val="24"/>
        </w:rPr>
        <w:t xml:space="preserve">сельского </w:t>
      </w:r>
      <w:r w:rsidRPr="008A6AAF">
        <w:rPr>
          <w:rStyle w:val="FontStyle12"/>
          <w:rFonts w:ascii="Arial" w:hAnsi="Arial" w:cs="Arial"/>
          <w:sz w:val="24"/>
          <w:szCs w:val="24"/>
        </w:rPr>
        <w:lastRenderedPageBreak/>
        <w:t>поселения предприятия должны разработать проекты обоснования и организации санитарно-защитных зон.</w:t>
      </w:r>
    </w:p>
    <w:p w:rsidR="001D4EAB" w:rsidRPr="008A6AAF" w:rsidRDefault="001D4EAB" w:rsidP="00D00DF5">
      <w:pPr>
        <w:pStyle w:val="Style3"/>
        <w:widowControl/>
        <w:spacing w:line="240" w:lineRule="auto"/>
        <w:ind w:right="10" w:firstLine="708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 xml:space="preserve">Основные задачи по улучшению экологической обстановки и охране окружающей среды </w:t>
      </w:r>
      <w:r w:rsidR="000349BE" w:rsidRPr="008A6AAF">
        <w:rPr>
          <w:rFonts w:ascii="Arial" w:hAnsi="Arial" w:cs="Arial"/>
        </w:rPr>
        <w:t>Коротоякского</w:t>
      </w:r>
      <w:r w:rsidRPr="008A6AAF">
        <w:rPr>
          <w:rStyle w:val="FontStyle12"/>
          <w:rFonts w:ascii="Arial" w:hAnsi="Arial" w:cs="Arial"/>
          <w:sz w:val="24"/>
          <w:szCs w:val="24"/>
        </w:rPr>
        <w:t xml:space="preserve"> сельского поселения следующие:</w:t>
      </w:r>
    </w:p>
    <w:p w:rsidR="001D4EAB" w:rsidRPr="008A6AAF" w:rsidRDefault="001D4EAB" w:rsidP="00D00DF5">
      <w:pPr>
        <w:pStyle w:val="Style4"/>
        <w:widowControl/>
        <w:numPr>
          <w:ilvl w:val="0"/>
          <w:numId w:val="13"/>
        </w:numPr>
        <w:tabs>
          <w:tab w:val="left" w:pos="941"/>
        </w:tabs>
        <w:spacing w:line="240" w:lineRule="auto"/>
        <w:ind w:right="10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Обеспечение благоприятных условий жизнедеятельности настоящих и будущих поколений жителей поселения, воспроизводства природных ресурсов, сохранение биосферы.</w:t>
      </w:r>
    </w:p>
    <w:p w:rsidR="001D4EAB" w:rsidRPr="008A6AAF" w:rsidRDefault="001D4EAB" w:rsidP="00D00DF5">
      <w:pPr>
        <w:pStyle w:val="Style4"/>
        <w:widowControl/>
        <w:numPr>
          <w:ilvl w:val="0"/>
          <w:numId w:val="13"/>
        </w:numPr>
        <w:tabs>
          <w:tab w:val="left" w:pos="941"/>
        </w:tabs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Сохранение природных условий и особенностей поселения.</w:t>
      </w:r>
    </w:p>
    <w:p w:rsidR="001D4EAB" w:rsidRPr="008A6AAF" w:rsidRDefault="001D4EAB" w:rsidP="00D00DF5">
      <w:pPr>
        <w:pStyle w:val="Style4"/>
        <w:widowControl/>
        <w:numPr>
          <w:ilvl w:val="0"/>
          <w:numId w:val="13"/>
        </w:numPr>
        <w:tabs>
          <w:tab w:val="left" w:pos="941"/>
        </w:tabs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Охрана рекреационных ресурсов.</w:t>
      </w:r>
    </w:p>
    <w:p w:rsidR="001D4EAB" w:rsidRPr="008A6AAF" w:rsidRDefault="001D4EAB" w:rsidP="00D00DF5">
      <w:pPr>
        <w:pStyle w:val="Style4"/>
        <w:widowControl/>
        <w:tabs>
          <w:tab w:val="left" w:pos="1138"/>
        </w:tabs>
        <w:spacing w:line="240" w:lineRule="auto"/>
        <w:ind w:right="10" w:firstLine="706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4.</w:t>
      </w:r>
      <w:r w:rsidRPr="008A6AAF">
        <w:rPr>
          <w:rStyle w:val="FontStyle12"/>
          <w:rFonts w:ascii="Arial" w:hAnsi="Arial" w:cs="Arial"/>
          <w:sz w:val="24"/>
          <w:szCs w:val="24"/>
        </w:rPr>
        <w:tab/>
        <w:t>Максимально возможное сохранение зеленых насаждений всех видов</w:t>
      </w:r>
      <w:r w:rsidRPr="008A6AAF">
        <w:rPr>
          <w:rStyle w:val="FontStyle12"/>
          <w:rFonts w:ascii="Arial" w:hAnsi="Arial" w:cs="Arial"/>
          <w:sz w:val="24"/>
          <w:szCs w:val="24"/>
        </w:rPr>
        <w:br/>
        <w:t>использования.</w:t>
      </w:r>
    </w:p>
    <w:p w:rsidR="001D4EAB" w:rsidRPr="008A6AAF" w:rsidRDefault="001D4EAB" w:rsidP="00D00DF5">
      <w:pPr>
        <w:pStyle w:val="Style4"/>
        <w:widowControl/>
        <w:numPr>
          <w:ilvl w:val="0"/>
          <w:numId w:val="14"/>
        </w:numPr>
        <w:tabs>
          <w:tab w:val="left" w:pos="941"/>
        </w:tabs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Сохранение существующих показателей качества атмосферного воздуха.</w:t>
      </w:r>
    </w:p>
    <w:p w:rsidR="001D4EAB" w:rsidRPr="008A6AAF" w:rsidRDefault="001D4EAB" w:rsidP="00942C4E">
      <w:pPr>
        <w:pStyle w:val="Style4"/>
        <w:widowControl/>
        <w:numPr>
          <w:ilvl w:val="0"/>
          <w:numId w:val="14"/>
        </w:numPr>
        <w:tabs>
          <w:tab w:val="left" w:pos="941"/>
        </w:tabs>
        <w:spacing w:line="240" w:lineRule="auto"/>
        <w:ind w:left="696" w:firstLine="0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Обеспечение нормативного качества воды поверхностных водных объектов.</w:t>
      </w:r>
    </w:p>
    <w:p w:rsidR="001D4EAB" w:rsidRPr="008A6AAF" w:rsidRDefault="001D4EAB" w:rsidP="00942C4E">
      <w:pPr>
        <w:pStyle w:val="Style2"/>
        <w:widowControl/>
        <w:numPr>
          <w:ilvl w:val="0"/>
          <w:numId w:val="15"/>
        </w:numPr>
        <w:tabs>
          <w:tab w:val="left" w:pos="941"/>
        </w:tabs>
        <w:spacing w:line="240" w:lineRule="auto"/>
        <w:ind w:firstLine="709"/>
        <w:rPr>
          <w:rFonts w:ascii="Arial" w:hAnsi="Arial" w:cs="Arial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Обеспечение безопасных уровней шума, электромагнитных излучений, радиации, радона.</w:t>
      </w:r>
    </w:p>
    <w:p w:rsidR="001D4EAB" w:rsidRPr="008A6AAF" w:rsidRDefault="001D4EAB" w:rsidP="00942C4E">
      <w:pPr>
        <w:pStyle w:val="Style4"/>
        <w:widowControl/>
        <w:numPr>
          <w:ilvl w:val="0"/>
          <w:numId w:val="15"/>
        </w:numPr>
        <w:tabs>
          <w:tab w:val="left" w:pos="1022"/>
        </w:tabs>
        <w:spacing w:line="240" w:lineRule="auto"/>
        <w:ind w:right="5" w:firstLine="706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Учет инженерно-геологических и геоморфологических условий территории в градостроительном проектировании.</w:t>
      </w:r>
    </w:p>
    <w:p w:rsidR="001D4EAB" w:rsidRPr="008A6AAF" w:rsidRDefault="001D4EAB" w:rsidP="00942C4E">
      <w:pPr>
        <w:pStyle w:val="Style4"/>
        <w:widowControl/>
        <w:numPr>
          <w:ilvl w:val="0"/>
          <w:numId w:val="15"/>
        </w:numPr>
        <w:tabs>
          <w:tab w:val="left" w:pos="1022"/>
        </w:tabs>
        <w:spacing w:line="240" w:lineRule="auto"/>
        <w:ind w:right="5" w:firstLine="706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Обеспечение экологической безопасности и снижение уровня негативного влияния хозяйственной деятельности на окружающую среду.</w:t>
      </w:r>
    </w:p>
    <w:p w:rsidR="001D4EAB" w:rsidRPr="008A6AAF" w:rsidRDefault="001D4EAB" w:rsidP="00942C4E">
      <w:pPr>
        <w:pStyle w:val="Style4"/>
        <w:widowControl/>
        <w:numPr>
          <w:ilvl w:val="0"/>
          <w:numId w:val="16"/>
        </w:numPr>
        <w:tabs>
          <w:tab w:val="left" w:pos="1128"/>
        </w:tabs>
        <w:spacing w:line="240" w:lineRule="auto"/>
        <w:ind w:right="5" w:firstLine="725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>Обеспечение гарантий для всех категорий жителей в области экологической безопасности.</w:t>
      </w:r>
    </w:p>
    <w:p w:rsidR="001D4EAB" w:rsidRPr="008A6AAF" w:rsidRDefault="001D4EAB" w:rsidP="001D4EAB">
      <w:pPr>
        <w:pStyle w:val="Style8"/>
        <w:widowControl/>
        <w:tabs>
          <w:tab w:val="left" w:pos="1061"/>
        </w:tabs>
        <w:jc w:val="both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 xml:space="preserve">            11.</w:t>
      </w:r>
      <w:r w:rsidRPr="008A6AAF">
        <w:rPr>
          <w:rStyle w:val="FontStyle12"/>
          <w:rFonts w:ascii="Arial" w:hAnsi="Arial" w:cs="Arial"/>
          <w:sz w:val="24"/>
          <w:szCs w:val="24"/>
        </w:rPr>
        <w:tab/>
        <w:t>Создание и развитие системы мониторинга за состоянием основных компонентов окружающей среды (атмосферного воздуха, почвы).</w:t>
      </w:r>
    </w:p>
    <w:p w:rsidR="001D4EAB" w:rsidRPr="008A6AAF" w:rsidRDefault="001D4EAB" w:rsidP="001D4EAB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 xml:space="preserve">Экологическая стратегия градостроительного развития </w:t>
      </w:r>
      <w:r w:rsidR="000349BE" w:rsidRPr="008A6AAF">
        <w:rPr>
          <w:rFonts w:ascii="Arial" w:hAnsi="Arial" w:cs="Arial"/>
        </w:rPr>
        <w:t>Коротоякского</w:t>
      </w:r>
      <w:r w:rsidR="006F2A85" w:rsidRPr="008A6AAF">
        <w:rPr>
          <w:rFonts w:ascii="Arial" w:hAnsi="Arial" w:cs="Arial"/>
        </w:rPr>
        <w:t xml:space="preserve"> </w:t>
      </w:r>
      <w:r w:rsidRPr="008A6AAF">
        <w:rPr>
          <w:rStyle w:val="FontStyle12"/>
          <w:rFonts w:ascii="Arial" w:hAnsi="Arial" w:cs="Arial"/>
          <w:sz w:val="24"/>
          <w:szCs w:val="24"/>
        </w:rPr>
        <w:t>сельского поселения направлена на создание условий, обеспечивающих снижение антропогенного воздействия на окружающую среду, формирование комфортных условий проживания населения.</w:t>
      </w:r>
    </w:p>
    <w:p w:rsidR="001D4EAB" w:rsidRPr="008A6AAF" w:rsidRDefault="001D4EAB" w:rsidP="001D4EAB">
      <w:pPr>
        <w:pStyle w:val="Style3"/>
        <w:widowControl/>
        <w:spacing w:line="240" w:lineRule="auto"/>
        <w:ind w:firstLine="708"/>
        <w:rPr>
          <w:rStyle w:val="FontStyle12"/>
          <w:rFonts w:ascii="Arial" w:hAnsi="Arial" w:cs="Arial"/>
          <w:sz w:val="24"/>
          <w:szCs w:val="24"/>
        </w:rPr>
      </w:pPr>
      <w:r w:rsidRPr="008A6AAF">
        <w:rPr>
          <w:rStyle w:val="FontStyle12"/>
          <w:rFonts w:ascii="Arial" w:hAnsi="Arial" w:cs="Arial"/>
          <w:sz w:val="24"/>
          <w:szCs w:val="24"/>
        </w:rPr>
        <w:t xml:space="preserve"> Комплекс природоохранных мероприятий, предусмотренных в генеральном плане, направлен на предотвращение загрязнения окружающей среды и нарушения природных комплексов в результате хозяйственной деятельности.</w:t>
      </w:r>
    </w:p>
    <w:p w:rsidR="001D4EAB" w:rsidRDefault="00C26D83" w:rsidP="00C26D83">
      <w:pPr>
        <w:rPr>
          <w:rFonts w:ascii="Arial" w:hAnsi="Arial" w:cs="Arial"/>
          <w:sz w:val="24"/>
          <w:szCs w:val="24"/>
        </w:rPr>
      </w:pPr>
      <w:r w:rsidRPr="008A6AAF">
        <w:rPr>
          <w:rFonts w:ascii="Arial" w:hAnsi="Arial" w:cs="Arial"/>
          <w:sz w:val="24"/>
          <w:szCs w:val="24"/>
        </w:rPr>
        <w:t>Устройство 10 площадок для сбора мусора системы мульти-лифт</w:t>
      </w:r>
      <w:r w:rsidR="008A6AAF">
        <w:rPr>
          <w:rFonts w:ascii="Arial" w:hAnsi="Arial" w:cs="Arial"/>
          <w:sz w:val="24"/>
          <w:szCs w:val="24"/>
        </w:rPr>
        <w:t>.</w:t>
      </w: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Default="002C0141" w:rsidP="00C26D83">
      <w:pPr>
        <w:rPr>
          <w:rFonts w:ascii="Arial" w:hAnsi="Arial" w:cs="Arial"/>
          <w:sz w:val="24"/>
          <w:szCs w:val="24"/>
        </w:rPr>
      </w:pPr>
    </w:p>
    <w:p w:rsidR="002C0141" w:rsidRPr="00C26D83" w:rsidRDefault="002C0141" w:rsidP="00C26D83">
      <w:pPr>
        <w:rPr>
          <w:color w:val="FF0000"/>
          <w:sz w:val="28"/>
          <w:szCs w:val="28"/>
        </w:rPr>
      </w:pPr>
    </w:p>
    <w:sectPr w:rsidR="002C0141" w:rsidRPr="00C26D83" w:rsidSect="004E5C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CD443BAA"/>
    <w:name w:val="WW8Num4"/>
    <w:lvl w:ilvl="0">
      <w:start w:val="1"/>
      <w:numFmt w:val="decimal"/>
      <w:lvlText w:val="%1."/>
      <w:lvlJc w:val="left"/>
      <w:pPr>
        <w:tabs>
          <w:tab w:val="num" w:pos="710"/>
        </w:tabs>
        <w:ind w:left="1070" w:hanging="360"/>
      </w:pPr>
      <w:rPr>
        <w:rFonts w:cs="Times New Roman"/>
        <w:b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15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DA9379D"/>
    <w:multiLevelType w:val="singleLevel"/>
    <w:tmpl w:val="5EDEBFEC"/>
    <w:lvl w:ilvl="0">
      <w:start w:val="7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7">
    <w:nsid w:val="17FD6D70"/>
    <w:multiLevelType w:val="hybridMultilevel"/>
    <w:tmpl w:val="8180A0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E6617A"/>
    <w:multiLevelType w:val="singleLevel"/>
    <w:tmpl w:val="429826B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9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421E29A8"/>
    <w:multiLevelType w:val="hybridMultilevel"/>
    <w:tmpl w:val="64908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5DA4F5E"/>
    <w:multiLevelType w:val="hybridMultilevel"/>
    <w:tmpl w:val="E450636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23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4">
    <w:nsid w:val="7ADC137E"/>
    <w:multiLevelType w:val="singleLevel"/>
    <w:tmpl w:val="E5DE197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0"/>
  </w:num>
  <w:num w:numId="5">
    <w:abstractNumId w:val="14"/>
  </w:num>
  <w:num w:numId="6">
    <w:abstractNumId w:val="17"/>
  </w:num>
  <w:num w:numId="7">
    <w:abstractNumId w:val="20"/>
  </w:num>
  <w:num w:numId="8">
    <w:abstractNumId w:val="26"/>
  </w:num>
  <w:num w:numId="9">
    <w:abstractNumId w:val="15"/>
  </w:num>
  <w:num w:numId="10">
    <w:abstractNumId w:val="22"/>
  </w:num>
  <w:num w:numId="11">
    <w:abstractNumId w:val="23"/>
  </w:num>
  <w:num w:numId="12">
    <w:abstractNumId w:val="19"/>
  </w:num>
  <w:num w:numId="13">
    <w:abstractNumId w:val="24"/>
  </w:num>
  <w:num w:numId="14">
    <w:abstractNumId w:val="18"/>
  </w:num>
  <w:num w:numId="15">
    <w:abstractNumId w:val="16"/>
  </w:num>
  <w:num w:numId="16">
    <w:abstractNumId w:val="16"/>
    <w:lvlOverride w:ilvl="0">
      <w:lvl w:ilvl="0">
        <w:start w:val="8"/>
        <w:numFmt w:val="decimal"/>
        <w:lvlText w:val="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8F"/>
    <w:rsid w:val="00005AAC"/>
    <w:rsid w:val="00010296"/>
    <w:rsid w:val="00027763"/>
    <w:rsid w:val="000349BE"/>
    <w:rsid w:val="00035B1C"/>
    <w:rsid w:val="000544F7"/>
    <w:rsid w:val="00055C34"/>
    <w:rsid w:val="000814E6"/>
    <w:rsid w:val="00083BAE"/>
    <w:rsid w:val="00083EA5"/>
    <w:rsid w:val="00093071"/>
    <w:rsid w:val="00094F45"/>
    <w:rsid w:val="00097151"/>
    <w:rsid w:val="000A5F85"/>
    <w:rsid w:val="000D51EF"/>
    <w:rsid w:val="000D6596"/>
    <w:rsid w:val="00106C2D"/>
    <w:rsid w:val="001113D4"/>
    <w:rsid w:val="00114E37"/>
    <w:rsid w:val="00133A3E"/>
    <w:rsid w:val="00136A56"/>
    <w:rsid w:val="001466AF"/>
    <w:rsid w:val="00155ADE"/>
    <w:rsid w:val="00193365"/>
    <w:rsid w:val="00195AA0"/>
    <w:rsid w:val="001C3945"/>
    <w:rsid w:val="001D2233"/>
    <w:rsid w:val="001D4420"/>
    <w:rsid w:val="001D4EAB"/>
    <w:rsid w:val="001E120C"/>
    <w:rsid w:val="00200316"/>
    <w:rsid w:val="0021158C"/>
    <w:rsid w:val="00213752"/>
    <w:rsid w:val="0021637A"/>
    <w:rsid w:val="00220284"/>
    <w:rsid w:val="00232BE3"/>
    <w:rsid w:val="002431FC"/>
    <w:rsid w:val="00254E2E"/>
    <w:rsid w:val="00260452"/>
    <w:rsid w:val="00263E41"/>
    <w:rsid w:val="002B23D0"/>
    <w:rsid w:val="002C0141"/>
    <w:rsid w:val="002D4902"/>
    <w:rsid w:val="002E769B"/>
    <w:rsid w:val="002F255F"/>
    <w:rsid w:val="002F79B3"/>
    <w:rsid w:val="003346D7"/>
    <w:rsid w:val="003354A9"/>
    <w:rsid w:val="00351F1B"/>
    <w:rsid w:val="00357537"/>
    <w:rsid w:val="00363097"/>
    <w:rsid w:val="00365BC9"/>
    <w:rsid w:val="00372ECE"/>
    <w:rsid w:val="0038090B"/>
    <w:rsid w:val="00381B54"/>
    <w:rsid w:val="003B141E"/>
    <w:rsid w:val="003B318D"/>
    <w:rsid w:val="003C0AEA"/>
    <w:rsid w:val="003C4FE9"/>
    <w:rsid w:val="003F0604"/>
    <w:rsid w:val="004022D7"/>
    <w:rsid w:val="00403897"/>
    <w:rsid w:val="0040623D"/>
    <w:rsid w:val="0040672C"/>
    <w:rsid w:val="0041748D"/>
    <w:rsid w:val="0041762A"/>
    <w:rsid w:val="00424DDC"/>
    <w:rsid w:val="00425FC8"/>
    <w:rsid w:val="00452DC5"/>
    <w:rsid w:val="00453B89"/>
    <w:rsid w:val="00455534"/>
    <w:rsid w:val="00467516"/>
    <w:rsid w:val="00471AC3"/>
    <w:rsid w:val="00480712"/>
    <w:rsid w:val="00486875"/>
    <w:rsid w:val="00491D1C"/>
    <w:rsid w:val="00491F0D"/>
    <w:rsid w:val="00493292"/>
    <w:rsid w:val="0049506E"/>
    <w:rsid w:val="004A08E6"/>
    <w:rsid w:val="004B4637"/>
    <w:rsid w:val="004B4B76"/>
    <w:rsid w:val="004E0CDE"/>
    <w:rsid w:val="004E11F4"/>
    <w:rsid w:val="004E49CA"/>
    <w:rsid w:val="004E5C34"/>
    <w:rsid w:val="004F27A4"/>
    <w:rsid w:val="004F7468"/>
    <w:rsid w:val="00510BEE"/>
    <w:rsid w:val="00537101"/>
    <w:rsid w:val="00546C2C"/>
    <w:rsid w:val="00553BC1"/>
    <w:rsid w:val="00571E4C"/>
    <w:rsid w:val="00582347"/>
    <w:rsid w:val="00595D1F"/>
    <w:rsid w:val="005B097E"/>
    <w:rsid w:val="005C2752"/>
    <w:rsid w:val="005C7C06"/>
    <w:rsid w:val="005D5BE9"/>
    <w:rsid w:val="005E2D78"/>
    <w:rsid w:val="00604A62"/>
    <w:rsid w:val="006072A4"/>
    <w:rsid w:val="0061526C"/>
    <w:rsid w:val="00616161"/>
    <w:rsid w:val="0064627B"/>
    <w:rsid w:val="00666EED"/>
    <w:rsid w:val="00683AE6"/>
    <w:rsid w:val="00684E1D"/>
    <w:rsid w:val="006863E1"/>
    <w:rsid w:val="00692A70"/>
    <w:rsid w:val="006941E8"/>
    <w:rsid w:val="00696821"/>
    <w:rsid w:val="006A02BE"/>
    <w:rsid w:val="006A089B"/>
    <w:rsid w:val="006A22ED"/>
    <w:rsid w:val="006C3E0C"/>
    <w:rsid w:val="006D1AA0"/>
    <w:rsid w:val="006F1910"/>
    <w:rsid w:val="006F25E7"/>
    <w:rsid w:val="006F2A85"/>
    <w:rsid w:val="006F40CA"/>
    <w:rsid w:val="00716228"/>
    <w:rsid w:val="00756ACB"/>
    <w:rsid w:val="007807C4"/>
    <w:rsid w:val="00790EC4"/>
    <w:rsid w:val="00791148"/>
    <w:rsid w:val="007921FB"/>
    <w:rsid w:val="007A620C"/>
    <w:rsid w:val="007A6BE9"/>
    <w:rsid w:val="007B186E"/>
    <w:rsid w:val="007C4395"/>
    <w:rsid w:val="007D0587"/>
    <w:rsid w:val="007D1017"/>
    <w:rsid w:val="007D2691"/>
    <w:rsid w:val="007D379A"/>
    <w:rsid w:val="007E1BEB"/>
    <w:rsid w:val="007E2A0B"/>
    <w:rsid w:val="007E5E1F"/>
    <w:rsid w:val="007F179A"/>
    <w:rsid w:val="007F601E"/>
    <w:rsid w:val="00801940"/>
    <w:rsid w:val="0081716F"/>
    <w:rsid w:val="00817C9F"/>
    <w:rsid w:val="00826783"/>
    <w:rsid w:val="00840B7C"/>
    <w:rsid w:val="00854DF0"/>
    <w:rsid w:val="00866EE6"/>
    <w:rsid w:val="00870636"/>
    <w:rsid w:val="00887F51"/>
    <w:rsid w:val="008A6AAF"/>
    <w:rsid w:val="008B2EC7"/>
    <w:rsid w:val="008C33A4"/>
    <w:rsid w:val="008C6FDB"/>
    <w:rsid w:val="008E15D8"/>
    <w:rsid w:val="008E3FA7"/>
    <w:rsid w:val="008E5298"/>
    <w:rsid w:val="008F27DD"/>
    <w:rsid w:val="0092409C"/>
    <w:rsid w:val="00924EB4"/>
    <w:rsid w:val="009366DF"/>
    <w:rsid w:val="009402C5"/>
    <w:rsid w:val="00941669"/>
    <w:rsid w:val="00941F8A"/>
    <w:rsid w:val="00942C4E"/>
    <w:rsid w:val="00960A3B"/>
    <w:rsid w:val="00963121"/>
    <w:rsid w:val="0097258F"/>
    <w:rsid w:val="0097314F"/>
    <w:rsid w:val="009851D2"/>
    <w:rsid w:val="00993900"/>
    <w:rsid w:val="009B744C"/>
    <w:rsid w:val="009C0072"/>
    <w:rsid w:val="009C1661"/>
    <w:rsid w:val="009D1D9D"/>
    <w:rsid w:val="009D6F01"/>
    <w:rsid w:val="009E1421"/>
    <w:rsid w:val="009F34B9"/>
    <w:rsid w:val="009F5767"/>
    <w:rsid w:val="009F6B8E"/>
    <w:rsid w:val="00A445D3"/>
    <w:rsid w:val="00A53891"/>
    <w:rsid w:val="00A6110D"/>
    <w:rsid w:val="00A62A7F"/>
    <w:rsid w:val="00A81598"/>
    <w:rsid w:val="00A87BD0"/>
    <w:rsid w:val="00AA3EB9"/>
    <w:rsid w:val="00AC1312"/>
    <w:rsid w:val="00AC547A"/>
    <w:rsid w:val="00AC7285"/>
    <w:rsid w:val="00AD2D8F"/>
    <w:rsid w:val="00AD3A15"/>
    <w:rsid w:val="00AE3403"/>
    <w:rsid w:val="00AE448C"/>
    <w:rsid w:val="00AE6126"/>
    <w:rsid w:val="00AF0741"/>
    <w:rsid w:val="00AF2971"/>
    <w:rsid w:val="00AF39D3"/>
    <w:rsid w:val="00AF4AFB"/>
    <w:rsid w:val="00B02630"/>
    <w:rsid w:val="00B26D5F"/>
    <w:rsid w:val="00B36642"/>
    <w:rsid w:val="00B438C0"/>
    <w:rsid w:val="00B44BD5"/>
    <w:rsid w:val="00B60889"/>
    <w:rsid w:val="00B60A57"/>
    <w:rsid w:val="00B645BB"/>
    <w:rsid w:val="00B73B26"/>
    <w:rsid w:val="00B8640C"/>
    <w:rsid w:val="00BA60DB"/>
    <w:rsid w:val="00BC35CA"/>
    <w:rsid w:val="00BD184E"/>
    <w:rsid w:val="00BE39A3"/>
    <w:rsid w:val="00BE5358"/>
    <w:rsid w:val="00C26D83"/>
    <w:rsid w:val="00C5167C"/>
    <w:rsid w:val="00C57B5E"/>
    <w:rsid w:val="00C67254"/>
    <w:rsid w:val="00CB26A4"/>
    <w:rsid w:val="00CB27CB"/>
    <w:rsid w:val="00CD3A62"/>
    <w:rsid w:val="00CF52F0"/>
    <w:rsid w:val="00D00DF5"/>
    <w:rsid w:val="00D04B6A"/>
    <w:rsid w:val="00D05823"/>
    <w:rsid w:val="00D21093"/>
    <w:rsid w:val="00D2500B"/>
    <w:rsid w:val="00D44497"/>
    <w:rsid w:val="00D55773"/>
    <w:rsid w:val="00D60C20"/>
    <w:rsid w:val="00D63DEB"/>
    <w:rsid w:val="00D804D1"/>
    <w:rsid w:val="00D93AD7"/>
    <w:rsid w:val="00D93C83"/>
    <w:rsid w:val="00DB2705"/>
    <w:rsid w:val="00DC4753"/>
    <w:rsid w:val="00DE088D"/>
    <w:rsid w:val="00DE476D"/>
    <w:rsid w:val="00E02CE0"/>
    <w:rsid w:val="00E02DCD"/>
    <w:rsid w:val="00E1517F"/>
    <w:rsid w:val="00E266D6"/>
    <w:rsid w:val="00E324ED"/>
    <w:rsid w:val="00E34362"/>
    <w:rsid w:val="00E42559"/>
    <w:rsid w:val="00E62DB8"/>
    <w:rsid w:val="00E66D76"/>
    <w:rsid w:val="00E67334"/>
    <w:rsid w:val="00E75D7C"/>
    <w:rsid w:val="00E80897"/>
    <w:rsid w:val="00E96822"/>
    <w:rsid w:val="00E9796E"/>
    <w:rsid w:val="00E97C9C"/>
    <w:rsid w:val="00EB02CD"/>
    <w:rsid w:val="00EC2279"/>
    <w:rsid w:val="00EC6D5D"/>
    <w:rsid w:val="00EE508B"/>
    <w:rsid w:val="00EF2863"/>
    <w:rsid w:val="00F04658"/>
    <w:rsid w:val="00F1662B"/>
    <w:rsid w:val="00F25DA7"/>
    <w:rsid w:val="00F30112"/>
    <w:rsid w:val="00F43F86"/>
    <w:rsid w:val="00F47E46"/>
    <w:rsid w:val="00F50294"/>
    <w:rsid w:val="00F50B60"/>
    <w:rsid w:val="00F62BC2"/>
    <w:rsid w:val="00F64022"/>
    <w:rsid w:val="00F64A80"/>
    <w:rsid w:val="00F668B6"/>
    <w:rsid w:val="00F76202"/>
    <w:rsid w:val="00F925BB"/>
    <w:rsid w:val="00FA0AC6"/>
    <w:rsid w:val="00FA0F7B"/>
    <w:rsid w:val="00FC7E22"/>
    <w:rsid w:val="00FD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7E887-9FEF-4486-A3A4-4F2F090D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1D4EAB"/>
    <w:pPr>
      <w:numPr>
        <w:numId w:val="1"/>
      </w:numPr>
      <w:suppressAutoHyphens/>
      <w:spacing w:after="136" w:line="288" w:lineRule="atLeast"/>
      <w:outlineLvl w:val="0"/>
    </w:pPr>
    <w:rPr>
      <w:rFonts w:ascii="Tahoma" w:hAnsi="Tahoma" w:cs="Tahoma"/>
      <w:color w:val="2E3432"/>
      <w:kern w:val="1"/>
      <w:sz w:val="38"/>
      <w:szCs w:val="38"/>
      <w:lang w:val="x-none" w:eastAsia="ar-SA"/>
    </w:rPr>
  </w:style>
  <w:style w:type="paragraph" w:styleId="2">
    <w:name w:val="heading 2"/>
    <w:basedOn w:val="a"/>
    <w:next w:val="a0"/>
    <w:link w:val="20"/>
    <w:qFormat/>
    <w:rsid w:val="001D4EAB"/>
    <w:pPr>
      <w:numPr>
        <w:ilvl w:val="1"/>
        <w:numId w:val="1"/>
      </w:numPr>
      <w:suppressAutoHyphens/>
      <w:spacing w:after="136" w:line="288" w:lineRule="atLeast"/>
      <w:outlineLvl w:val="1"/>
    </w:pPr>
    <w:rPr>
      <w:rFonts w:ascii="Tahoma" w:hAnsi="Tahoma" w:cs="Tahoma"/>
      <w:sz w:val="34"/>
      <w:szCs w:val="34"/>
      <w:lang w:val="x-none" w:eastAsia="ar-SA"/>
    </w:rPr>
  </w:style>
  <w:style w:type="paragraph" w:styleId="3">
    <w:name w:val="heading 3"/>
    <w:basedOn w:val="a"/>
    <w:next w:val="a0"/>
    <w:link w:val="30"/>
    <w:qFormat/>
    <w:rsid w:val="001D4EAB"/>
    <w:pPr>
      <w:numPr>
        <w:ilvl w:val="2"/>
        <w:numId w:val="1"/>
      </w:numPr>
      <w:suppressAutoHyphens/>
      <w:spacing w:after="136" w:line="288" w:lineRule="atLeast"/>
      <w:outlineLvl w:val="2"/>
    </w:pPr>
    <w:rPr>
      <w:rFonts w:ascii="Tahoma" w:hAnsi="Tahoma" w:cs="Tahoma"/>
      <w:sz w:val="29"/>
      <w:szCs w:val="29"/>
      <w:lang w:val="x-none" w:eastAsia="ar-SA"/>
    </w:rPr>
  </w:style>
  <w:style w:type="paragraph" w:styleId="4">
    <w:name w:val="heading 4"/>
    <w:basedOn w:val="a"/>
    <w:next w:val="a0"/>
    <w:link w:val="40"/>
    <w:qFormat/>
    <w:rsid w:val="001D4EAB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ahoma" w:hAnsi="Tahoma" w:cs="Tahoma"/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0"/>
    <w:link w:val="50"/>
    <w:qFormat/>
    <w:rsid w:val="001D4EAB"/>
    <w:pPr>
      <w:numPr>
        <w:ilvl w:val="4"/>
        <w:numId w:val="1"/>
      </w:numPr>
      <w:suppressAutoHyphens/>
      <w:spacing w:before="280" w:after="280" w:line="288" w:lineRule="atLeast"/>
      <w:outlineLvl w:val="4"/>
    </w:pPr>
    <w:rPr>
      <w:rFonts w:ascii="Tahoma" w:hAnsi="Tahoma" w:cs="Tahoma"/>
      <w:b/>
      <w:bCs/>
      <w:sz w:val="24"/>
      <w:szCs w:val="24"/>
      <w:lang w:val="x-none" w:eastAsia="ar-SA"/>
    </w:rPr>
  </w:style>
  <w:style w:type="paragraph" w:styleId="6">
    <w:name w:val="heading 6"/>
    <w:basedOn w:val="a"/>
    <w:next w:val="a0"/>
    <w:link w:val="60"/>
    <w:qFormat/>
    <w:rsid w:val="001D4EAB"/>
    <w:pPr>
      <w:numPr>
        <w:ilvl w:val="5"/>
        <w:numId w:val="1"/>
      </w:numPr>
      <w:suppressAutoHyphens/>
      <w:spacing w:before="280" w:after="280" w:line="288" w:lineRule="atLeast"/>
      <w:outlineLvl w:val="5"/>
    </w:pPr>
    <w:rPr>
      <w:rFonts w:ascii="Tahoma" w:hAnsi="Tahoma" w:cs="Tahoma"/>
      <w:b/>
      <w:bCs/>
      <w:sz w:val="24"/>
      <w:szCs w:val="24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nhideWhenUsed/>
    <w:rsid w:val="009C00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9C007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9C0072"/>
    <w:pPr>
      <w:ind w:left="720"/>
      <w:contextualSpacing/>
    </w:pPr>
  </w:style>
  <w:style w:type="table" w:styleId="a7">
    <w:name w:val="Table Grid"/>
    <w:basedOn w:val="a2"/>
    <w:uiPriority w:val="59"/>
    <w:rsid w:val="00A4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1D4EAB"/>
    <w:rPr>
      <w:rFonts w:ascii="Tahoma" w:eastAsia="Times New Roman" w:hAnsi="Tahoma" w:cs="Tahoma"/>
      <w:color w:val="2E3432"/>
      <w:kern w:val="1"/>
      <w:sz w:val="38"/>
      <w:szCs w:val="38"/>
      <w:lang w:val="x-none" w:eastAsia="ar-SA"/>
    </w:rPr>
  </w:style>
  <w:style w:type="character" w:customStyle="1" w:styleId="20">
    <w:name w:val="Заголовок 2 Знак"/>
    <w:basedOn w:val="a1"/>
    <w:link w:val="2"/>
    <w:rsid w:val="001D4EAB"/>
    <w:rPr>
      <w:rFonts w:ascii="Tahoma" w:eastAsia="Times New Roman" w:hAnsi="Tahoma" w:cs="Tahoma"/>
      <w:sz w:val="34"/>
      <w:szCs w:val="34"/>
      <w:lang w:val="x-none" w:eastAsia="ar-SA"/>
    </w:rPr>
  </w:style>
  <w:style w:type="character" w:customStyle="1" w:styleId="30">
    <w:name w:val="Заголовок 3 Знак"/>
    <w:basedOn w:val="a1"/>
    <w:link w:val="3"/>
    <w:rsid w:val="001D4EAB"/>
    <w:rPr>
      <w:rFonts w:ascii="Tahoma" w:eastAsia="Times New Roman" w:hAnsi="Tahoma" w:cs="Tahoma"/>
      <w:sz w:val="29"/>
      <w:szCs w:val="29"/>
      <w:lang w:val="x-none" w:eastAsia="ar-SA"/>
    </w:rPr>
  </w:style>
  <w:style w:type="character" w:customStyle="1" w:styleId="40">
    <w:name w:val="Заголовок 4 Знак"/>
    <w:basedOn w:val="a1"/>
    <w:link w:val="4"/>
    <w:rsid w:val="001D4EA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basedOn w:val="a1"/>
    <w:link w:val="5"/>
    <w:rsid w:val="001D4EA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60">
    <w:name w:val="Заголовок 6 Знак"/>
    <w:basedOn w:val="a1"/>
    <w:link w:val="6"/>
    <w:rsid w:val="001D4EAB"/>
    <w:rPr>
      <w:rFonts w:ascii="Tahoma" w:eastAsia="Times New Roman" w:hAnsi="Tahoma" w:cs="Tahoma"/>
      <w:b/>
      <w:bCs/>
      <w:sz w:val="24"/>
      <w:szCs w:val="24"/>
      <w:lang w:val="x-none" w:eastAsia="ar-SA"/>
    </w:rPr>
  </w:style>
  <w:style w:type="character" w:customStyle="1" w:styleId="WW8Num2z0">
    <w:name w:val="WW8Num2z0"/>
    <w:rsid w:val="001D4EAB"/>
    <w:rPr>
      <w:rFonts w:ascii="Symbol" w:hAnsi="Symbol" w:cs="OpenSymbol"/>
    </w:rPr>
  </w:style>
  <w:style w:type="character" w:customStyle="1" w:styleId="WW8Num3z0">
    <w:name w:val="WW8Num3z0"/>
    <w:rsid w:val="001D4EAB"/>
    <w:rPr>
      <w:rFonts w:ascii="Symbol" w:hAnsi="Symbol" w:cs="Symbol"/>
    </w:rPr>
  </w:style>
  <w:style w:type="character" w:customStyle="1" w:styleId="WW8Num4z0">
    <w:name w:val="WW8Num4z0"/>
    <w:rsid w:val="001D4EAB"/>
    <w:rPr>
      <w:rFonts w:cs="Times New Roman"/>
    </w:rPr>
  </w:style>
  <w:style w:type="character" w:customStyle="1" w:styleId="WW8Num5z0">
    <w:name w:val="WW8Num5z0"/>
    <w:rsid w:val="001D4EAB"/>
    <w:rPr>
      <w:rFonts w:ascii="Symbol" w:hAnsi="Symbol" w:cs="Symbol"/>
    </w:rPr>
  </w:style>
  <w:style w:type="character" w:customStyle="1" w:styleId="WW8Num6z0">
    <w:name w:val="WW8Num6z0"/>
    <w:rsid w:val="001D4EAB"/>
    <w:rPr>
      <w:rFonts w:ascii="Symbol" w:hAnsi="Symbol" w:cs="Symbol"/>
    </w:rPr>
  </w:style>
  <w:style w:type="character" w:customStyle="1" w:styleId="WW8Num8z0">
    <w:name w:val="WW8Num8z0"/>
    <w:rsid w:val="001D4EAB"/>
    <w:rPr>
      <w:rFonts w:ascii="Symbol" w:hAnsi="Symbol" w:cs="Symbol"/>
    </w:rPr>
  </w:style>
  <w:style w:type="character" w:customStyle="1" w:styleId="WW8Num9z0">
    <w:name w:val="WW8Num9z0"/>
    <w:rsid w:val="001D4EAB"/>
    <w:rPr>
      <w:rFonts w:ascii="Symbol" w:hAnsi="Symbol" w:cs="Symbol"/>
    </w:rPr>
  </w:style>
  <w:style w:type="character" w:customStyle="1" w:styleId="WW8Num10z0">
    <w:name w:val="WW8Num10z0"/>
    <w:rsid w:val="001D4EAB"/>
    <w:rPr>
      <w:rFonts w:ascii="Symbol" w:hAnsi="Symbol" w:cs="Symbol"/>
    </w:rPr>
  </w:style>
  <w:style w:type="character" w:customStyle="1" w:styleId="WW8Num11z0">
    <w:name w:val="WW8Num11z0"/>
    <w:rsid w:val="001D4EAB"/>
    <w:rPr>
      <w:rFonts w:ascii="Symbol" w:hAnsi="Symbol" w:cs="Symbol"/>
    </w:rPr>
  </w:style>
  <w:style w:type="character" w:customStyle="1" w:styleId="WW8Num13z0">
    <w:name w:val="WW8Num13z0"/>
    <w:rsid w:val="001D4EAB"/>
    <w:rPr>
      <w:rFonts w:ascii="Symbol" w:hAnsi="Symbol" w:cs="Symbol"/>
    </w:rPr>
  </w:style>
  <w:style w:type="character" w:customStyle="1" w:styleId="WW8Num14z0">
    <w:name w:val="WW8Num14z0"/>
    <w:rsid w:val="001D4EAB"/>
    <w:rPr>
      <w:rFonts w:ascii="Symbol" w:hAnsi="Symbol" w:cs="Symbol"/>
    </w:rPr>
  </w:style>
  <w:style w:type="character" w:customStyle="1" w:styleId="WW8Num15z0">
    <w:name w:val="WW8Num15z0"/>
    <w:rsid w:val="001D4EAB"/>
    <w:rPr>
      <w:rFonts w:ascii="Symbol" w:hAnsi="Symbol" w:cs="Symbol"/>
    </w:rPr>
  </w:style>
  <w:style w:type="character" w:customStyle="1" w:styleId="WW8Num16z0">
    <w:name w:val="WW8Num16z0"/>
    <w:rsid w:val="001D4EA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D4EAB"/>
  </w:style>
  <w:style w:type="character" w:customStyle="1" w:styleId="WW-Absatz-Standardschriftart">
    <w:name w:val="WW-Absatz-Standardschriftart"/>
    <w:rsid w:val="001D4EAB"/>
  </w:style>
  <w:style w:type="character" w:customStyle="1" w:styleId="31">
    <w:name w:val="Основной шрифт абзаца3"/>
    <w:rsid w:val="001D4EAB"/>
  </w:style>
  <w:style w:type="character" w:customStyle="1" w:styleId="WW-Absatz-Standardschriftart1">
    <w:name w:val="WW-Absatz-Standardschriftart1"/>
    <w:rsid w:val="001D4EAB"/>
  </w:style>
  <w:style w:type="character" w:customStyle="1" w:styleId="WW8Num9z1">
    <w:name w:val="WW8Num9z1"/>
    <w:rsid w:val="001D4EAB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1D4EAB"/>
    <w:rPr>
      <w:rFonts w:ascii="Symbol" w:hAnsi="Symbol" w:cs="OpenSymbol"/>
    </w:rPr>
  </w:style>
  <w:style w:type="character" w:customStyle="1" w:styleId="WW8Num17z0">
    <w:name w:val="WW8Num17z0"/>
    <w:rsid w:val="001D4EAB"/>
    <w:rPr>
      <w:rFonts w:cs="Times New Roman"/>
    </w:rPr>
  </w:style>
  <w:style w:type="character" w:customStyle="1" w:styleId="WW8Num18z0">
    <w:name w:val="WW8Num18z0"/>
    <w:rsid w:val="001D4EAB"/>
    <w:rPr>
      <w:rFonts w:ascii="Symbol" w:hAnsi="Symbol" w:cs="Symbol"/>
    </w:rPr>
  </w:style>
  <w:style w:type="character" w:customStyle="1" w:styleId="21">
    <w:name w:val="Основной шрифт абзаца2"/>
    <w:rsid w:val="001D4EAB"/>
  </w:style>
  <w:style w:type="character" w:customStyle="1" w:styleId="WW8Num7z0">
    <w:name w:val="WW8Num7z0"/>
    <w:rsid w:val="001D4EAB"/>
    <w:rPr>
      <w:rFonts w:ascii="Symbol" w:hAnsi="Symbol" w:cs="Symbol"/>
    </w:rPr>
  </w:style>
  <w:style w:type="character" w:customStyle="1" w:styleId="WW8Num15z1">
    <w:name w:val="WW8Num15z1"/>
    <w:rsid w:val="001D4EAB"/>
    <w:rPr>
      <w:rFonts w:ascii="Courier New" w:hAnsi="Courier New" w:cs="Courier New"/>
    </w:rPr>
  </w:style>
  <w:style w:type="character" w:customStyle="1" w:styleId="WW8Num15z2">
    <w:name w:val="WW8Num15z2"/>
    <w:rsid w:val="001D4EAB"/>
    <w:rPr>
      <w:rFonts w:ascii="Wingdings" w:hAnsi="Wingdings" w:cs="Wingdings"/>
    </w:rPr>
  </w:style>
  <w:style w:type="character" w:customStyle="1" w:styleId="WW8Num19z0">
    <w:name w:val="WW8Num19z0"/>
    <w:rsid w:val="001D4EAB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1D4EAB"/>
    <w:rPr>
      <w:rFonts w:ascii="Symbol" w:hAnsi="Symbol" w:cs="Symbol"/>
    </w:rPr>
  </w:style>
  <w:style w:type="character" w:customStyle="1" w:styleId="WW8Num20z1">
    <w:name w:val="WW8Num20z1"/>
    <w:rsid w:val="001D4EAB"/>
    <w:rPr>
      <w:rFonts w:ascii="Courier New" w:hAnsi="Courier New" w:cs="Courier New"/>
    </w:rPr>
  </w:style>
  <w:style w:type="character" w:customStyle="1" w:styleId="WW8Num20z2">
    <w:name w:val="WW8Num20z2"/>
    <w:rsid w:val="001D4EAB"/>
    <w:rPr>
      <w:rFonts w:ascii="Wingdings" w:hAnsi="Wingdings" w:cs="Wingdings"/>
    </w:rPr>
  </w:style>
  <w:style w:type="character" w:customStyle="1" w:styleId="WW8Num22z0">
    <w:name w:val="WW8Num22z0"/>
    <w:rsid w:val="001D4EAB"/>
    <w:rPr>
      <w:rFonts w:ascii="Symbol" w:hAnsi="Symbol" w:cs="Symbol"/>
    </w:rPr>
  </w:style>
  <w:style w:type="character" w:customStyle="1" w:styleId="WW8Num22z1">
    <w:name w:val="WW8Num22z1"/>
    <w:rsid w:val="001D4EAB"/>
    <w:rPr>
      <w:rFonts w:ascii="Courier New" w:hAnsi="Courier New" w:cs="Courier New"/>
    </w:rPr>
  </w:style>
  <w:style w:type="character" w:customStyle="1" w:styleId="WW8Num22z2">
    <w:name w:val="WW8Num22z2"/>
    <w:rsid w:val="001D4EAB"/>
    <w:rPr>
      <w:rFonts w:ascii="Wingdings" w:hAnsi="Wingdings" w:cs="Wingdings"/>
    </w:rPr>
  </w:style>
  <w:style w:type="character" w:customStyle="1" w:styleId="WW8Num23z0">
    <w:name w:val="WW8Num23z0"/>
    <w:rsid w:val="001D4EAB"/>
    <w:rPr>
      <w:rFonts w:ascii="Symbol" w:hAnsi="Symbol" w:cs="Symbol"/>
    </w:rPr>
  </w:style>
  <w:style w:type="character" w:customStyle="1" w:styleId="WW8Num23z1">
    <w:name w:val="WW8Num23z1"/>
    <w:rsid w:val="001D4EAB"/>
    <w:rPr>
      <w:rFonts w:ascii="Courier New" w:hAnsi="Courier New" w:cs="Courier New"/>
    </w:rPr>
  </w:style>
  <w:style w:type="character" w:customStyle="1" w:styleId="WW8Num23z2">
    <w:name w:val="WW8Num23z2"/>
    <w:rsid w:val="001D4EAB"/>
    <w:rPr>
      <w:rFonts w:ascii="Wingdings" w:hAnsi="Wingdings" w:cs="Wingdings"/>
    </w:rPr>
  </w:style>
  <w:style w:type="character" w:customStyle="1" w:styleId="WW8Num25z1">
    <w:name w:val="WW8Num25z1"/>
    <w:rsid w:val="001D4EAB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1D4EAB"/>
    <w:rPr>
      <w:rFonts w:ascii="Symbol" w:hAnsi="Symbol" w:cs="Symbol"/>
    </w:rPr>
  </w:style>
  <w:style w:type="character" w:customStyle="1" w:styleId="WW8Num28z1">
    <w:name w:val="WW8Num28z1"/>
    <w:rsid w:val="001D4EAB"/>
    <w:rPr>
      <w:rFonts w:ascii="Courier New" w:hAnsi="Courier New" w:cs="Courier New"/>
    </w:rPr>
  </w:style>
  <w:style w:type="character" w:customStyle="1" w:styleId="WW8Num28z2">
    <w:name w:val="WW8Num28z2"/>
    <w:rsid w:val="001D4EAB"/>
    <w:rPr>
      <w:rFonts w:ascii="Wingdings" w:hAnsi="Wingdings" w:cs="Wingdings"/>
    </w:rPr>
  </w:style>
  <w:style w:type="character" w:customStyle="1" w:styleId="WW8Num29z0">
    <w:name w:val="WW8Num29z0"/>
    <w:rsid w:val="001D4EAB"/>
    <w:rPr>
      <w:rFonts w:ascii="Symbol" w:hAnsi="Symbol" w:cs="Symbol"/>
    </w:rPr>
  </w:style>
  <w:style w:type="character" w:customStyle="1" w:styleId="WW8Num29z1">
    <w:name w:val="WW8Num29z1"/>
    <w:rsid w:val="001D4EAB"/>
    <w:rPr>
      <w:rFonts w:ascii="Courier New" w:hAnsi="Courier New" w:cs="Courier New"/>
    </w:rPr>
  </w:style>
  <w:style w:type="character" w:customStyle="1" w:styleId="WW8Num29z2">
    <w:name w:val="WW8Num29z2"/>
    <w:rsid w:val="001D4EAB"/>
    <w:rPr>
      <w:rFonts w:ascii="Wingdings" w:hAnsi="Wingdings" w:cs="Wingdings"/>
    </w:rPr>
  </w:style>
  <w:style w:type="character" w:customStyle="1" w:styleId="WW8Num30z0">
    <w:name w:val="WW8Num30z0"/>
    <w:rsid w:val="001D4EAB"/>
    <w:rPr>
      <w:rFonts w:ascii="Symbol" w:hAnsi="Symbol" w:cs="Symbol"/>
    </w:rPr>
  </w:style>
  <w:style w:type="character" w:customStyle="1" w:styleId="WW8Num30z1">
    <w:name w:val="WW8Num30z1"/>
    <w:rsid w:val="001D4EAB"/>
    <w:rPr>
      <w:rFonts w:ascii="Courier New" w:hAnsi="Courier New" w:cs="Courier New"/>
    </w:rPr>
  </w:style>
  <w:style w:type="character" w:customStyle="1" w:styleId="WW8Num30z2">
    <w:name w:val="WW8Num30z2"/>
    <w:rsid w:val="001D4EAB"/>
    <w:rPr>
      <w:rFonts w:ascii="Wingdings" w:hAnsi="Wingdings" w:cs="Wingdings"/>
    </w:rPr>
  </w:style>
  <w:style w:type="character" w:customStyle="1" w:styleId="WW8Num31z0">
    <w:name w:val="WW8Num31z0"/>
    <w:rsid w:val="001D4EAB"/>
    <w:rPr>
      <w:rFonts w:ascii="Symbol" w:hAnsi="Symbol" w:cs="Symbol"/>
    </w:rPr>
  </w:style>
  <w:style w:type="character" w:customStyle="1" w:styleId="WW8Num31z1">
    <w:name w:val="WW8Num31z1"/>
    <w:rsid w:val="001D4EAB"/>
    <w:rPr>
      <w:rFonts w:ascii="Courier New" w:hAnsi="Courier New" w:cs="Courier New"/>
    </w:rPr>
  </w:style>
  <w:style w:type="character" w:customStyle="1" w:styleId="WW8Num31z2">
    <w:name w:val="WW8Num31z2"/>
    <w:rsid w:val="001D4EAB"/>
    <w:rPr>
      <w:rFonts w:ascii="Wingdings" w:hAnsi="Wingdings" w:cs="Wingdings"/>
    </w:rPr>
  </w:style>
  <w:style w:type="character" w:customStyle="1" w:styleId="WW8Num33z0">
    <w:name w:val="WW8Num33z0"/>
    <w:rsid w:val="001D4EAB"/>
    <w:rPr>
      <w:rFonts w:ascii="Symbol" w:hAnsi="Symbol" w:cs="Symbol"/>
    </w:rPr>
  </w:style>
  <w:style w:type="character" w:customStyle="1" w:styleId="WW8Num33z1">
    <w:name w:val="WW8Num33z1"/>
    <w:rsid w:val="001D4EAB"/>
    <w:rPr>
      <w:rFonts w:ascii="Courier New" w:hAnsi="Courier New" w:cs="Courier New"/>
    </w:rPr>
  </w:style>
  <w:style w:type="character" w:customStyle="1" w:styleId="WW8Num33z2">
    <w:name w:val="WW8Num33z2"/>
    <w:rsid w:val="001D4EAB"/>
    <w:rPr>
      <w:rFonts w:ascii="Wingdings" w:hAnsi="Wingdings" w:cs="Wingdings"/>
    </w:rPr>
  </w:style>
  <w:style w:type="character" w:customStyle="1" w:styleId="WW8Num35z0">
    <w:name w:val="WW8Num35z0"/>
    <w:rsid w:val="001D4EAB"/>
    <w:rPr>
      <w:rFonts w:ascii="Symbol" w:hAnsi="Symbol" w:cs="Symbol"/>
    </w:rPr>
  </w:style>
  <w:style w:type="character" w:customStyle="1" w:styleId="WW8Num35z1">
    <w:name w:val="WW8Num35z1"/>
    <w:rsid w:val="001D4EAB"/>
    <w:rPr>
      <w:rFonts w:ascii="Courier New" w:hAnsi="Courier New" w:cs="Courier New"/>
    </w:rPr>
  </w:style>
  <w:style w:type="character" w:customStyle="1" w:styleId="WW8Num35z2">
    <w:name w:val="WW8Num35z2"/>
    <w:rsid w:val="001D4EAB"/>
    <w:rPr>
      <w:rFonts w:ascii="Wingdings" w:hAnsi="Wingdings" w:cs="Wingdings"/>
    </w:rPr>
  </w:style>
  <w:style w:type="character" w:customStyle="1" w:styleId="WW8Num36z0">
    <w:name w:val="WW8Num36z0"/>
    <w:rsid w:val="001D4EAB"/>
    <w:rPr>
      <w:rFonts w:ascii="Symbol" w:hAnsi="Symbol" w:cs="Symbol"/>
    </w:rPr>
  </w:style>
  <w:style w:type="character" w:customStyle="1" w:styleId="WW8Num37z0">
    <w:name w:val="WW8Num37z0"/>
    <w:rsid w:val="001D4EAB"/>
    <w:rPr>
      <w:rFonts w:ascii="Symbol" w:hAnsi="Symbol" w:cs="Symbol"/>
    </w:rPr>
  </w:style>
  <w:style w:type="character" w:customStyle="1" w:styleId="WW8Num37z1">
    <w:name w:val="WW8Num37z1"/>
    <w:rsid w:val="001D4EAB"/>
    <w:rPr>
      <w:rFonts w:ascii="Courier New" w:hAnsi="Courier New" w:cs="Courier New"/>
    </w:rPr>
  </w:style>
  <w:style w:type="character" w:customStyle="1" w:styleId="WW8Num37z2">
    <w:name w:val="WW8Num37z2"/>
    <w:rsid w:val="001D4EAB"/>
    <w:rPr>
      <w:rFonts w:ascii="Wingdings" w:hAnsi="Wingdings" w:cs="Wingdings"/>
    </w:rPr>
  </w:style>
  <w:style w:type="character" w:customStyle="1" w:styleId="WW8Num39z0">
    <w:name w:val="WW8Num39z0"/>
    <w:rsid w:val="001D4EAB"/>
    <w:rPr>
      <w:rFonts w:ascii="Symbol" w:hAnsi="Symbol" w:cs="Symbol"/>
    </w:rPr>
  </w:style>
  <w:style w:type="character" w:customStyle="1" w:styleId="WW8Num39z1">
    <w:name w:val="WW8Num39z1"/>
    <w:rsid w:val="001D4EAB"/>
    <w:rPr>
      <w:rFonts w:ascii="Courier New" w:hAnsi="Courier New" w:cs="Courier New"/>
    </w:rPr>
  </w:style>
  <w:style w:type="character" w:customStyle="1" w:styleId="WW8Num39z2">
    <w:name w:val="WW8Num39z2"/>
    <w:rsid w:val="001D4EAB"/>
    <w:rPr>
      <w:rFonts w:ascii="Wingdings" w:hAnsi="Wingdings" w:cs="Wingdings"/>
    </w:rPr>
  </w:style>
  <w:style w:type="character" w:customStyle="1" w:styleId="WW8Num40z0">
    <w:name w:val="WW8Num40z0"/>
    <w:rsid w:val="001D4EAB"/>
    <w:rPr>
      <w:rFonts w:cs="Times New Roman"/>
    </w:rPr>
  </w:style>
  <w:style w:type="character" w:customStyle="1" w:styleId="WW8Num41z0">
    <w:name w:val="WW8Num41z0"/>
    <w:rsid w:val="001D4EAB"/>
    <w:rPr>
      <w:rFonts w:ascii="Wingdings" w:hAnsi="Wingdings" w:cs="Wingdings"/>
    </w:rPr>
  </w:style>
  <w:style w:type="character" w:customStyle="1" w:styleId="WW8Num41z1">
    <w:name w:val="WW8Num41z1"/>
    <w:rsid w:val="001D4EAB"/>
    <w:rPr>
      <w:b/>
    </w:rPr>
  </w:style>
  <w:style w:type="character" w:customStyle="1" w:styleId="WW8Num42z0">
    <w:name w:val="WW8Num42z0"/>
    <w:rsid w:val="001D4EAB"/>
    <w:rPr>
      <w:rFonts w:cs="Times New Roman"/>
    </w:rPr>
  </w:style>
  <w:style w:type="character" w:customStyle="1" w:styleId="WW8Num43z0">
    <w:name w:val="WW8Num43z0"/>
    <w:rsid w:val="001D4EAB"/>
    <w:rPr>
      <w:rFonts w:ascii="Symbol" w:hAnsi="Symbol" w:cs="Symbol"/>
    </w:rPr>
  </w:style>
  <w:style w:type="character" w:customStyle="1" w:styleId="WW8Num43z2">
    <w:name w:val="WW8Num43z2"/>
    <w:rsid w:val="001D4EAB"/>
    <w:rPr>
      <w:rFonts w:ascii="Wingdings" w:hAnsi="Wingdings" w:cs="Wingdings"/>
    </w:rPr>
  </w:style>
  <w:style w:type="character" w:customStyle="1" w:styleId="WW8Num43z4">
    <w:name w:val="WW8Num43z4"/>
    <w:rsid w:val="001D4EAB"/>
    <w:rPr>
      <w:rFonts w:ascii="Courier New" w:hAnsi="Courier New" w:cs="Courier New"/>
    </w:rPr>
  </w:style>
  <w:style w:type="character" w:customStyle="1" w:styleId="WW8Num44z0">
    <w:name w:val="WW8Num44z0"/>
    <w:rsid w:val="001D4EAB"/>
    <w:rPr>
      <w:rFonts w:ascii="Symbol" w:hAnsi="Symbol" w:cs="Symbol"/>
    </w:rPr>
  </w:style>
  <w:style w:type="character" w:customStyle="1" w:styleId="WW8Num44z1">
    <w:name w:val="WW8Num44z1"/>
    <w:rsid w:val="001D4EAB"/>
    <w:rPr>
      <w:rFonts w:ascii="Courier New" w:hAnsi="Courier New" w:cs="Courier New"/>
    </w:rPr>
  </w:style>
  <w:style w:type="character" w:customStyle="1" w:styleId="WW8Num44z2">
    <w:name w:val="WW8Num44z2"/>
    <w:rsid w:val="001D4EAB"/>
    <w:rPr>
      <w:rFonts w:cs="Times New Roman"/>
    </w:rPr>
  </w:style>
  <w:style w:type="character" w:customStyle="1" w:styleId="WW8Num45z0">
    <w:name w:val="WW8Num45z0"/>
    <w:rsid w:val="001D4EAB"/>
    <w:rPr>
      <w:rFonts w:ascii="Symbol" w:hAnsi="Symbol" w:cs="Symbol"/>
    </w:rPr>
  </w:style>
  <w:style w:type="character" w:customStyle="1" w:styleId="WW8Num45z1">
    <w:name w:val="WW8Num45z1"/>
    <w:rsid w:val="001D4EAB"/>
    <w:rPr>
      <w:rFonts w:ascii="Courier New" w:hAnsi="Courier New" w:cs="Courier New"/>
    </w:rPr>
  </w:style>
  <w:style w:type="character" w:customStyle="1" w:styleId="WW8Num45z2">
    <w:name w:val="WW8Num45z2"/>
    <w:rsid w:val="001D4EAB"/>
    <w:rPr>
      <w:rFonts w:ascii="Wingdings" w:hAnsi="Wingdings" w:cs="Wingdings"/>
    </w:rPr>
  </w:style>
  <w:style w:type="character" w:customStyle="1" w:styleId="WW8NumSt1z0">
    <w:name w:val="WW8NumSt1z0"/>
    <w:rsid w:val="001D4EAB"/>
    <w:rPr>
      <w:rFonts w:ascii="Arial" w:hAnsi="Arial" w:cs="Arial"/>
    </w:rPr>
  </w:style>
  <w:style w:type="character" w:customStyle="1" w:styleId="WW8NumSt2z0">
    <w:name w:val="WW8NumSt2z0"/>
    <w:rsid w:val="001D4EAB"/>
    <w:rPr>
      <w:rFonts w:ascii="Arial" w:hAnsi="Arial" w:cs="Arial"/>
    </w:rPr>
  </w:style>
  <w:style w:type="character" w:customStyle="1" w:styleId="11">
    <w:name w:val="Основной шрифт абзаца1"/>
    <w:rsid w:val="001D4EAB"/>
  </w:style>
  <w:style w:type="character" w:customStyle="1" w:styleId="110">
    <w:name w:val="Знак Знак11"/>
    <w:rsid w:val="001D4EAB"/>
    <w:rPr>
      <w:rFonts w:ascii="Tahoma" w:eastAsia="Times New Roman" w:hAnsi="Tahoma" w:cs="Tahoma"/>
      <w:color w:val="2E3432"/>
      <w:kern w:val="1"/>
      <w:sz w:val="38"/>
      <w:szCs w:val="38"/>
    </w:rPr>
  </w:style>
  <w:style w:type="character" w:customStyle="1" w:styleId="100">
    <w:name w:val="Знак Знак10"/>
    <w:rsid w:val="001D4EAB"/>
    <w:rPr>
      <w:rFonts w:ascii="Tahoma" w:eastAsia="Times New Roman" w:hAnsi="Tahoma" w:cs="Tahoma"/>
      <w:sz w:val="34"/>
      <w:szCs w:val="34"/>
    </w:rPr>
  </w:style>
  <w:style w:type="character" w:customStyle="1" w:styleId="9">
    <w:name w:val="Знак Знак9"/>
    <w:rsid w:val="001D4EAB"/>
    <w:rPr>
      <w:rFonts w:ascii="Tahoma" w:eastAsia="Times New Roman" w:hAnsi="Tahoma" w:cs="Tahoma"/>
      <w:sz w:val="29"/>
      <w:szCs w:val="29"/>
    </w:rPr>
  </w:style>
  <w:style w:type="character" w:customStyle="1" w:styleId="8">
    <w:name w:val="Знак Знак8"/>
    <w:rsid w:val="001D4EAB"/>
    <w:rPr>
      <w:rFonts w:ascii="Tahoma" w:eastAsia="Times New Roman" w:hAnsi="Tahoma" w:cs="Tahoma"/>
      <w:b/>
      <w:bCs/>
      <w:sz w:val="24"/>
      <w:szCs w:val="24"/>
    </w:rPr>
  </w:style>
  <w:style w:type="character" w:customStyle="1" w:styleId="7">
    <w:name w:val="Знак Знак7"/>
    <w:rsid w:val="001D4EAB"/>
    <w:rPr>
      <w:rFonts w:ascii="Tahoma" w:eastAsia="Times New Roman" w:hAnsi="Tahoma" w:cs="Tahoma"/>
      <w:b/>
      <w:bCs/>
      <w:sz w:val="24"/>
      <w:szCs w:val="24"/>
    </w:rPr>
  </w:style>
  <w:style w:type="character" w:customStyle="1" w:styleId="61">
    <w:name w:val="Знак Знак6"/>
    <w:rsid w:val="001D4EAB"/>
    <w:rPr>
      <w:rFonts w:ascii="Tahoma" w:eastAsia="Times New Roman" w:hAnsi="Tahoma" w:cs="Tahoma"/>
      <w:b/>
      <w:bCs/>
      <w:sz w:val="24"/>
      <w:szCs w:val="24"/>
    </w:rPr>
  </w:style>
  <w:style w:type="character" w:customStyle="1" w:styleId="51">
    <w:name w:val="Знак Знак5"/>
    <w:rsid w:val="001D4EAB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1D4EAB"/>
    <w:rPr>
      <w:b/>
      <w:bCs/>
      <w:color w:val="008000"/>
    </w:rPr>
  </w:style>
  <w:style w:type="character" w:styleId="a9">
    <w:name w:val="Hyperlink"/>
    <w:rsid w:val="001D4EAB"/>
    <w:rPr>
      <w:color w:val="0000FF"/>
      <w:u w:val="single"/>
    </w:rPr>
  </w:style>
  <w:style w:type="character" w:customStyle="1" w:styleId="41">
    <w:name w:val="Знак Знак4"/>
    <w:rsid w:val="001D4EAB"/>
    <w:rPr>
      <w:sz w:val="22"/>
      <w:szCs w:val="22"/>
    </w:rPr>
  </w:style>
  <w:style w:type="character" w:customStyle="1" w:styleId="32">
    <w:name w:val="Знак Знак3"/>
    <w:rsid w:val="001D4EAB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Знак Знак2"/>
    <w:rsid w:val="001D4EAB"/>
    <w:rPr>
      <w:sz w:val="16"/>
      <w:szCs w:val="16"/>
    </w:rPr>
  </w:style>
  <w:style w:type="character" w:customStyle="1" w:styleId="WW-Absatz-Standardschriftart111111111">
    <w:name w:val="WW-Absatz-Standardschriftart111111111"/>
    <w:rsid w:val="001D4EAB"/>
  </w:style>
  <w:style w:type="character" w:customStyle="1" w:styleId="apple-style-span">
    <w:name w:val="apple-style-span"/>
    <w:basedOn w:val="11"/>
    <w:rsid w:val="001D4EAB"/>
  </w:style>
  <w:style w:type="character" w:customStyle="1" w:styleId="S">
    <w:name w:val="S_Обычный Знак"/>
    <w:rsid w:val="001D4EAB"/>
    <w:rPr>
      <w:sz w:val="24"/>
      <w:szCs w:val="24"/>
      <w:lang w:val="ru-RU" w:eastAsia="ar-SA" w:bidi="ar-SA"/>
    </w:rPr>
  </w:style>
  <w:style w:type="character" w:customStyle="1" w:styleId="210">
    <w:name w:val="Основной текст с отступом 2 Знак1 Знак"/>
    <w:rsid w:val="001D4EAB"/>
    <w:rPr>
      <w:sz w:val="24"/>
      <w:szCs w:val="24"/>
      <w:lang w:val="ru-RU" w:eastAsia="ar-SA" w:bidi="ar-SA"/>
    </w:rPr>
  </w:style>
  <w:style w:type="character" w:customStyle="1" w:styleId="aa">
    <w:name w:val="Символ сноски"/>
    <w:rsid w:val="001D4EAB"/>
    <w:rPr>
      <w:rFonts w:cs="Times New Roman"/>
      <w:vertAlign w:val="superscript"/>
    </w:rPr>
  </w:style>
  <w:style w:type="character" w:customStyle="1" w:styleId="33">
    <w:name w:val="Знак3 Знак"/>
    <w:rsid w:val="001D4EAB"/>
    <w:rPr>
      <w:lang w:val="ru-RU" w:eastAsia="ar-SA" w:bidi="ar-SA"/>
    </w:rPr>
  </w:style>
  <w:style w:type="character" w:styleId="ab">
    <w:name w:val="page number"/>
    <w:rsid w:val="001D4EAB"/>
    <w:rPr>
      <w:rFonts w:cs="Times New Roman"/>
    </w:rPr>
  </w:style>
  <w:style w:type="character" w:customStyle="1" w:styleId="23">
    <w:name w:val="Знак2 Знак Знак"/>
    <w:rsid w:val="001D4EAB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1D4EAB"/>
    <w:rPr>
      <w:sz w:val="24"/>
      <w:szCs w:val="24"/>
      <w:lang w:val="ru-RU" w:eastAsia="ar-SA" w:bidi="ar-SA"/>
    </w:rPr>
  </w:style>
  <w:style w:type="character" w:customStyle="1" w:styleId="ac">
    <w:name w:val="Знак Знак"/>
    <w:rsid w:val="001D4EAB"/>
    <w:rPr>
      <w:rFonts w:ascii="Tahoma" w:hAnsi="Tahoma" w:cs="Tahoma"/>
      <w:sz w:val="16"/>
      <w:szCs w:val="16"/>
    </w:rPr>
  </w:style>
  <w:style w:type="character" w:customStyle="1" w:styleId="13">
    <w:name w:val="Знак сноски1"/>
    <w:rsid w:val="001D4EAB"/>
    <w:rPr>
      <w:vertAlign w:val="superscript"/>
    </w:rPr>
  </w:style>
  <w:style w:type="character" w:customStyle="1" w:styleId="ad">
    <w:name w:val="Символы концевой сноски"/>
    <w:rsid w:val="001D4EAB"/>
    <w:rPr>
      <w:vertAlign w:val="superscript"/>
    </w:rPr>
  </w:style>
  <w:style w:type="character" w:customStyle="1" w:styleId="WW-">
    <w:name w:val="WW-Символы концевой сноски"/>
    <w:rsid w:val="001D4EAB"/>
  </w:style>
  <w:style w:type="character" w:customStyle="1" w:styleId="24">
    <w:name w:val="Знак сноски2"/>
    <w:rsid w:val="001D4EAB"/>
    <w:rPr>
      <w:vertAlign w:val="superscript"/>
    </w:rPr>
  </w:style>
  <w:style w:type="character" w:customStyle="1" w:styleId="14">
    <w:name w:val="Знак концевой сноски1"/>
    <w:rsid w:val="001D4EAB"/>
    <w:rPr>
      <w:vertAlign w:val="superscript"/>
    </w:rPr>
  </w:style>
  <w:style w:type="character" w:styleId="ae">
    <w:name w:val="footnote reference"/>
    <w:rsid w:val="001D4EAB"/>
    <w:rPr>
      <w:vertAlign w:val="superscript"/>
    </w:rPr>
  </w:style>
  <w:style w:type="paragraph" w:customStyle="1" w:styleId="af">
    <w:name w:val="Заголовок"/>
    <w:basedOn w:val="a"/>
    <w:next w:val="a0"/>
    <w:rsid w:val="001D4EAB"/>
    <w:pPr>
      <w:keepNext/>
      <w:suppressAutoHyphens/>
      <w:spacing w:before="240" w:after="120" w:line="276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0">
    <w:name w:val="Body Text"/>
    <w:basedOn w:val="a"/>
    <w:link w:val="af0"/>
    <w:rsid w:val="001D4EAB"/>
    <w:pPr>
      <w:suppressAutoHyphens/>
      <w:spacing w:after="120" w:line="276" w:lineRule="auto"/>
    </w:pPr>
    <w:rPr>
      <w:rFonts w:ascii="Calibri" w:eastAsia="Calibri" w:hAnsi="Calibri"/>
      <w:sz w:val="22"/>
      <w:szCs w:val="22"/>
      <w:lang w:val="x-none" w:eastAsia="ar-SA"/>
    </w:rPr>
  </w:style>
  <w:style w:type="character" w:customStyle="1" w:styleId="af0">
    <w:name w:val="Основной текст Знак"/>
    <w:basedOn w:val="a1"/>
    <w:link w:val="a0"/>
    <w:rsid w:val="001D4EAB"/>
    <w:rPr>
      <w:rFonts w:ascii="Calibri" w:eastAsia="Calibri" w:hAnsi="Calibri" w:cs="Times New Roman"/>
      <w:lang w:val="x-none" w:eastAsia="ar-SA"/>
    </w:rPr>
  </w:style>
  <w:style w:type="paragraph" w:styleId="af1">
    <w:name w:val="List"/>
    <w:basedOn w:val="a0"/>
    <w:rsid w:val="001D4EAB"/>
    <w:rPr>
      <w:rFonts w:cs="Mangal"/>
    </w:rPr>
  </w:style>
  <w:style w:type="paragraph" w:customStyle="1" w:styleId="34">
    <w:name w:val="Название3"/>
    <w:basedOn w:val="a"/>
    <w:rsid w:val="001D4EA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1D4EA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25">
    <w:name w:val="Название2"/>
    <w:basedOn w:val="a"/>
    <w:rsid w:val="001D4EA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26">
    <w:name w:val="Указатель2"/>
    <w:basedOn w:val="a"/>
    <w:rsid w:val="001D4EA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15">
    <w:name w:val="Название1"/>
    <w:basedOn w:val="a"/>
    <w:rsid w:val="001D4EAB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1D4EAB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ar-SA"/>
    </w:rPr>
  </w:style>
  <w:style w:type="paragraph" w:styleId="HTML">
    <w:name w:val="HTML Preformatted"/>
    <w:basedOn w:val="a"/>
    <w:link w:val="HTML0"/>
    <w:rsid w:val="001D4EAB"/>
    <w:pPr>
      <w:suppressAutoHyphens/>
    </w:pPr>
    <w:rPr>
      <w:rFonts w:ascii="Courier New" w:hAnsi="Courier New"/>
      <w:lang w:val="x-none" w:eastAsia="ar-SA"/>
    </w:rPr>
  </w:style>
  <w:style w:type="character" w:customStyle="1" w:styleId="HTML0">
    <w:name w:val="Стандартный HTML Знак"/>
    <w:basedOn w:val="a1"/>
    <w:link w:val="HTML"/>
    <w:rsid w:val="001D4EAB"/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customStyle="1" w:styleId="af2">
    <w:name w:val="Знак Знак Знак Знак"/>
    <w:basedOn w:val="a"/>
    <w:rsid w:val="001D4EAB"/>
    <w:pPr>
      <w:suppressAutoHyphens/>
    </w:pPr>
    <w:rPr>
      <w:rFonts w:ascii="Verdana" w:hAnsi="Verdana" w:cs="Verdana"/>
      <w:lang w:val="en-US" w:eastAsia="ar-SA"/>
    </w:rPr>
  </w:style>
  <w:style w:type="paragraph" w:styleId="af3">
    <w:name w:val="Normal (Web)"/>
    <w:basedOn w:val="a"/>
    <w:uiPriority w:val="99"/>
    <w:rsid w:val="001D4EA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17">
    <w:name w:val="Красная строка1"/>
    <w:basedOn w:val="a0"/>
    <w:rsid w:val="001D4EAB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rsid w:val="001D4EAB"/>
    <w:pPr>
      <w:suppressAutoHyphens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ar-SA"/>
    </w:rPr>
  </w:style>
  <w:style w:type="paragraph" w:customStyle="1" w:styleId="af4">
    <w:name w:val="Знак Знак Знак Знак Знак Знак Знак"/>
    <w:basedOn w:val="a"/>
    <w:rsid w:val="001D4EAB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5">
    <w:name w:val="Содержимое таблицы"/>
    <w:basedOn w:val="a"/>
    <w:rsid w:val="001D4EAB"/>
    <w:pPr>
      <w:suppressLineNumbers/>
      <w:suppressAutoHyphens/>
    </w:pPr>
    <w:rPr>
      <w:sz w:val="24"/>
      <w:szCs w:val="24"/>
      <w:lang w:eastAsia="ar-SA"/>
    </w:rPr>
  </w:style>
  <w:style w:type="paragraph" w:styleId="af6">
    <w:name w:val="No Spacing"/>
    <w:qFormat/>
    <w:rsid w:val="001D4EAB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text">
    <w:name w:val="text"/>
    <w:basedOn w:val="a"/>
    <w:rsid w:val="001D4EA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ConsPlusNormal">
    <w:name w:val="ConsPlusNormal"/>
    <w:rsid w:val="001D4E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0">
    <w:name w:val="S_Обычный"/>
    <w:basedOn w:val="a"/>
    <w:rsid w:val="001D4EAB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1D4EAB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styleId="af7">
    <w:name w:val="footnote text"/>
    <w:basedOn w:val="a"/>
    <w:link w:val="af8"/>
    <w:rsid w:val="001D4EAB"/>
    <w:pPr>
      <w:suppressAutoHyphens/>
    </w:pPr>
    <w:rPr>
      <w:lang w:eastAsia="ar-SA"/>
    </w:rPr>
  </w:style>
  <w:style w:type="character" w:customStyle="1" w:styleId="af8">
    <w:name w:val="Текст сноски Знак"/>
    <w:basedOn w:val="a1"/>
    <w:link w:val="af7"/>
    <w:rsid w:val="001D4E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footer"/>
    <w:basedOn w:val="a"/>
    <w:link w:val="afa"/>
    <w:uiPriority w:val="99"/>
    <w:rsid w:val="001D4EAB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fa">
    <w:name w:val="Нижний колонтитул Знак"/>
    <w:basedOn w:val="a1"/>
    <w:link w:val="af9"/>
    <w:uiPriority w:val="99"/>
    <w:rsid w:val="001D4EA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b">
    <w:name w:val="header"/>
    <w:basedOn w:val="a"/>
    <w:link w:val="afc"/>
    <w:rsid w:val="001D4EAB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c">
    <w:name w:val="Верхний колонтитул Знак"/>
    <w:basedOn w:val="a1"/>
    <w:link w:val="afb"/>
    <w:rsid w:val="001D4E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7">
    <w:name w:val="Список_маркир.2"/>
    <w:basedOn w:val="a"/>
    <w:rsid w:val="001D4EAB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afd">
    <w:name w:val="Заголовок таблицы"/>
    <w:basedOn w:val="af5"/>
    <w:rsid w:val="001D4EAB"/>
    <w:pPr>
      <w:jc w:val="center"/>
    </w:pPr>
    <w:rPr>
      <w:b/>
      <w:bCs/>
    </w:rPr>
  </w:style>
  <w:style w:type="table" w:styleId="-2">
    <w:name w:val="Table Web 2"/>
    <w:basedOn w:val="a2"/>
    <w:rsid w:val="001D4EA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,Основной тек..."/>
    <w:basedOn w:val="a"/>
    <w:rsid w:val="001D4EAB"/>
    <w:pPr>
      <w:suppressAutoHyphens/>
      <w:ind w:firstLine="539"/>
      <w:jc w:val="both"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1D4EAB"/>
    <w:pPr>
      <w:widowControl w:val="0"/>
      <w:autoSpaceDE w:val="0"/>
      <w:autoSpaceDN w:val="0"/>
      <w:adjustRightInd w:val="0"/>
      <w:spacing w:line="410" w:lineRule="exact"/>
      <w:ind w:firstLine="835"/>
      <w:jc w:val="both"/>
    </w:pPr>
    <w:rPr>
      <w:sz w:val="24"/>
      <w:szCs w:val="24"/>
    </w:rPr>
  </w:style>
  <w:style w:type="character" w:customStyle="1" w:styleId="FontStyle12">
    <w:name w:val="Font Style12"/>
    <w:rsid w:val="001D4EA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1D4EAB"/>
    <w:pPr>
      <w:widowControl w:val="0"/>
      <w:autoSpaceDE w:val="0"/>
      <w:autoSpaceDN w:val="0"/>
      <w:adjustRightInd w:val="0"/>
      <w:spacing w:line="410" w:lineRule="exact"/>
      <w:ind w:firstLine="830"/>
      <w:jc w:val="both"/>
    </w:pPr>
    <w:rPr>
      <w:sz w:val="24"/>
      <w:szCs w:val="24"/>
    </w:rPr>
  </w:style>
  <w:style w:type="character" w:customStyle="1" w:styleId="FontStyle11">
    <w:name w:val="Font Style11"/>
    <w:rsid w:val="001D4EA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1D4EAB"/>
    <w:pPr>
      <w:widowControl w:val="0"/>
      <w:autoSpaceDE w:val="0"/>
      <w:autoSpaceDN w:val="0"/>
      <w:adjustRightInd w:val="0"/>
      <w:spacing w:line="413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1D4E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D4EAB"/>
    <w:pPr>
      <w:widowControl w:val="0"/>
      <w:autoSpaceDE w:val="0"/>
      <w:autoSpaceDN w:val="0"/>
      <w:adjustRightInd w:val="0"/>
      <w:spacing w:line="422" w:lineRule="exact"/>
      <w:ind w:firstLine="830"/>
    </w:pPr>
    <w:rPr>
      <w:sz w:val="24"/>
      <w:szCs w:val="24"/>
    </w:rPr>
  </w:style>
  <w:style w:type="paragraph" w:customStyle="1" w:styleId="Style4">
    <w:name w:val="Style4"/>
    <w:basedOn w:val="a"/>
    <w:rsid w:val="001D4EAB"/>
    <w:pPr>
      <w:widowControl w:val="0"/>
      <w:autoSpaceDE w:val="0"/>
      <w:autoSpaceDN w:val="0"/>
      <w:adjustRightInd w:val="0"/>
      <w:spacing w:line="416" w:lineRule="exact"/>
      <w:ind w:firstLine="835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D4EAB"/>
    <w:pPr>
      <w:widowControl w:val="0"/>
      <w:autoSpaceDE w:val="0"/>
      <w:autoSpaceDN w:val="0"/>
      <w:adjustRightInd w:val="0"/>
      <w:spacing w:line="418" w:lineRule="exact"/>
      <w:ind w:firstLine="614"/>
    </w:pPr>
    <w:rPr>
      <w:sz w:val="24"/>
      <w:szCs w:val="24"/>
    </w:rPr>
  </w:style>
  <w:style w:type="paragraph" w:customStyle="1" w:styleId="p10">
    <w:name w:val="p10"/>
    <w:basedOn w:val="a"/>
    <w:rsid w:val="001D4EA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territorialmznoe_planirovanie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promishlennoe_i_grazhdanskoe_stroitelmz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B347-65EB-4D95-B80C-43565950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6267</Words>
  <Characters>35723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2017-04-05T12:55:00Z</cp:lastPrinted>
  <dcterms:created xsi:type="dcterms:W3CDTF">2017-04-03T09:19:00Z</dcterms:created>
  <dcterms:modified xsi:type="dcterms:W3CDTF">2017-09-01T11:03:00Z</dcterms:modified>
</cp:coreProperties>
</file>