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DF375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DF3752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DF3752" w:rsidRPr="00FD282E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28 </w:t>
      </w:r>
      <w:r w:rsidR="009E6E6C">
        <w:rPr>
          <w:rFonts w:ascii="Arial" w:eastAsia="Times New Roman" w:hAnsi="Arial" w:cs="Arial"/>
          <w:sz w:val="24"/>
          <w:szCs w:val="24"/>
          <w:lang w:eastAsia="ar-SA"/>
        </w:rPr>
        <w:t>декабря</w:t>
      </w: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2018 г. № </w:t>
      </w:r>
      <w:r w:rsidR="00AF71FB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DC41D7">
        <w:rPr>
          <w:rFonts w:ascii="Arial" w:eastAsia="Times New Roman" w:hAnsi="Arial" w:cs="Arial"/>
          <w:sz w:val="24"/>
          <w:szCs w:val="24"/>
          <w:lang w:eastAsia="ar-SA"/>
        </w:rPr>
        <w:t>9</w:t>
      </w:r>
    </w:p>
    <w:p w:rsidR="004A45E5" w:rsidRDefault="00FD282E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D282E">
        <w:rPr>
          <w:rFonts w:ascii="Arial" w:eastAsia="Times New Roman" w:hAnsi="Arial" w:cs="Arial"/>
          <w:sz w:val="24"/>
          <w:szCs w:val="24"/>
          <w:lang w:eastAsia="ru-RU"/>
        </w:rPr>
        <w:t>. Коротояк</w:t>
      </w:r>
    </w:p>
    <w:p w:rsidR="00DF3752" w:rsidRPr="00DF3752" w:rsidRDefault="00DF3752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7EDD" w:rsidRDefault="004D7EDD" w:rsidP="00DF3752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О назначении публичных слушаний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проекту изменений 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2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>№ 11</w:t>
      </w:r>
      <w:r w:rsidR="0066401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Правил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DF3752" w:rsidRPr="004D7EDD" w:rsidRDefault="00DF3752" w:rsidP="00DF3752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EDD" w:rsidRPr="004D7EDD" w:rsidRDefault="004D7EDD" w:rsidP="00DF3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В соответствии с пунктом 2 части 3 статьи 28 Федерального Закона  от 06.10.2003 г. № 131-ФЗ 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статьей 19 Устава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поселения, Положением о публичных слушаниях в </w:t>
      </w:r>
      <w:proofErr w:type="spellStart"/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Коротоякском</w:t>
      </w:r>
      <w:proofErr w:type="spellEnd"/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сельском поселении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утвержденным решением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 от 05.12.2005 г. № </w:t>
      </w:r>
      <w:r w:rsidR="002B5F8D" w:rsidRPr="0066401C">
        <w:rPr>
          <w:rFonts w:ascii="Arial CYR" w:eastAsia="Times New Roman" w:hAnsi="Arial CYR" w:cs="Arial CYR"/>
          <w:sz w:val="24"/>
          <w:szCs w:val="24"/>
          <w:lang w:eastAsia="ru-RU"/>
        </w:rPr>
        <w:t>2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8, Совет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Default="004D7EDD" w:rsidP="00DF375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РЕШИЛ:</w:t>
      </w:r>
    </w:p>
    <w:p w:rsidR="00DF3752" w:rsidRPr="004D7EDD" w:rsidRDefault="00DF3752" w:rsidP="00DF375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Назначить на 10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: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00 часов 28 января 2019 года в здании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 xml:space="preserve">МКУК </w:t>
      </w:r>
      <w:proofErr w:type="spellStart"/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КЦКиД</w:t>
      </w:r>
      <w:proofErr w:type="spellEnd"/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публичные слушания по проекту изменений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2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>№ 11</w:t>
      </w:r>
      <w:r w:rsidR="0066401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Правил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Утвердить оргкомитет по подготовке и проведению публичных слушаний в составе: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spellStart"/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Сертаков</w:t>
      </w:r>
      <w:proofErr w:type="spellEnd"/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 xml:space="preserve"> Валерий Николаевич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–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депутат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Гошков Николай Константинович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– депутат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Башкатов Алексей Александрович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- депутат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Pr="004D7EDD">
        <w:rPr>
          <w:rFonts w:ascii="Arial" w:eastAsia="Times New Roman" w:hAnsi="Arial" w:cs="Arial"/>
          <w:sz w:val="24"/>
          <w:szCs w:val="24"/>
        </w:rPr>
        <w:t xml:space="preserve"> Утвердить порядок учета предложений в проект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изменений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№ 11</w:t>
      </w:r>
      <w:r w:rsidR="00904A6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от 2</w:t>
      </w:r>
      <w:r w:rsidR="00904A6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Pr="004D7EDD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Настоящее решение подлежит обнародованию.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EDD" w:rsidRPr="004D7EDD" w:rsidRDefault="004D7EDD" w:rsidP="00DF375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Глава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 Н.В. Трофимов</w:t>
      </w:r>
    </w:p>
    <w:p w:rsidR="00904A6E" w:rsidRDefault="00904A6E" w:rsidP="00DF3752">
      <w:pPr>
        <w:shd w:val="clear" w:color="auto" w:fill="FFFFFF"/>
        <w:spacing w:after="0" w:line="240" w:lineRule="auto"/>
        <w:ind w:left="538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D7EDD" w:rsidRPr="004D7EDD" w:rsidRDefault="004D7EDD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4D7EDD" w:rsidRPr="004D7EDD" w:rsidRDefault="004D7EDD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к решению Совета народных депутатов от 28.12.2018 года № 1</w:t>
      </w:r>
      <w:r w:rsidR="00904A6E">
        <w:rPr>
          <w:rFonts w:ascii="Arial" w:eastAsia="Times New Roman" w:hAnsi="Arial" w:cs="Arial"/>
          <w:sz w:val="24"/>
          <w:szCs w:val="24"/>
        </w:rPr>
        <w:t>6</w:t>
      </w:r>
      <w:r w:rsidRPr="004D7EDD">
        <w:rPr>
          <w:rFonts w:ascii="Arial" w:eastAsia="Times New Roman" w:hAnsi="Arial" w:cs="Arial"/>
          <w:sz w:val="24"/>
          <w:szCs w:val="24"/>
        </w:rPr>
        <w:t>9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ПОРЯДОК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учета предложений жителей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 проект изменений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В соответствии с п.19 части 1 статьи 14 Федерального Закона от 6 октября 2003 года № 131-ФЗ «Об общих принципах организации местного самоуправления в РФ», в целях организации благоустройства и озеленения, обеспечения чистоты и порядка на территории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разработаны</w:t>
      </w:r>
      <w:r w:rsidRPr="004D7E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4D7EDD" w:rsidRPr="004D7EDD" w:rsidRDefault="004D7EDD" w:rsidP="004D7EDD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В целях предоставления жителям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возможности для </w:t>
      </w:r>
      <w:r w:rsidRPr="004D7EDD">
        <w:rPr>
          <w:rFonts w:ascii="Arial" w:eastAsia="Times New Roman" w:hAnsi="Arial" w:cs="Arial"/>
          <w:spacing w:val="-16"/>
          <w:sz w:val="24"/>
          <w:szCs w:val="24"/>
        </w:rPr>
        <w:t>участия в</w:t>
      </w:r>
      <w:r w:rsidRPr="004D7EDD">
        <w:rPr>
          <w:rFonts w:ascii="Arial" w:eastAsia="Times New Roman" w:hAnsi="Arial" w:cs="Arial"/>
          <w:sz w:val="24"/>
          <w:szCs w:val="24"/>
        </w:rPr>
        <w:t xml:space="preserve"> обсуждении и доработке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поселения, настоящий проект изменений в Правила благоустройства обнародуется.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обращается к жителям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направлять предложения в проект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 письменном виде по прилагаемой форме в специальную комиссию для разработки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не позднее </w:t>
      </w:r>
      <w:r w:rsidRPr="004D7EDD">
        <w:rPr>
          <w:rFonts w:ascii="Arial" w:eastAsia="Times New Roman" w:hAnsi="Arial" w:cs="Arial"/>
          <w:bCs/>
          <w:sz w:val="24"/>
          <w:szCs w:val="24"/>
        </w:rPr>
        <w:t xml:space="preserve">25 января 2019 года 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по адресу: </w:t>
      </w:r>
      <w:r w:rsidR="00FF5A93">
        <w:rPr>
          <w:rFonts w:ascii="Arial" w:eastAsia="Times New Roman" w:hAnsi="Arial" w:cs="Arial"/>
          <w:spacing w:val="-3"/>
          <w:sz w:val="24"/>
          <w:szCs w:val="24"/>
        </w:rPr>
        <w:t>с. Коротояк, ул. Ф. Энгельса</w:t>
      </w:r>
      <w:r w:rsidRPr="004D7EDD">
        <w:rPr>
          <w:rFonts w:ascii="Arial" w:eastAsia="Times New Roman" w:hAnsi="Arial" w:cs="Arial"/>
          <w:sz w:val="24"/>
          <w:szCs w:val="24"/>
        </w:rPr>
        <w:t>,</w:t>
      </w:r>
      <w:r w:rsidR="00FF5A93">
        <w:rPr>
          <w:rFonts w:ascii="Arial" w:eastAsia="Times New Roman" w:hAnsi="Arial" w:cs="Arial"/>
          <w:sz w:val="24"/>
          <w:szCs w:val="24"/>
        </w:rPr>
        <w:t xml:space="preserve"> д. 18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 администрация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="00FF5A93">
        <w:rPr>
          <w:rFonts w:ascii="Arial" w:eastAsia="Times New Roman" w:hAnsi="Arial" w:cs="Arial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sz w:val="24"/>
          <w:szCs w:val="24"/>
        </w:rPr>
        <w:t xml:space="preserve">сельского поселения, 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комиссия для разработки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 сельского поселения, телефон: 3-</w:t>
      </w:r>
      <w:r w:rsidR="00FF5A93">
        <w:rPr>
          <w:rFonts w:ascii="Arial" w:eastAsia="Times New Roman" w:hAnsi="Arial" w:cs="Arial"/>
          <w:spacing w:val="-3"/>
          <w:sz w:val="24"/>
          <w:szCs w:val="24"/>
        </w:rPr>
        <w:t>13-61</w:t>
      </w:r>
    </w:p>
    <w:p w:rsidR="004D7EDD" w:rsidRPr="004D7EDD" w:rsidRDefault="004D7EDD" w:rsidP="004D7ED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ФОРМА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4D7EDD">
        <w:rPr>
          <w:rFonts w:ascii="Arial" w:eastAsia="Times New Roman" w:hAnsi="Arial" w:cs="Arial"/>
          <w:spacing w:val="-1"/>
          <w:sz w:val="24"/>
          <w:szCs w:val="24"/>
        </w:rPr>
        <w:t>предлагаемых предложений в проект изменений в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pacing w:val="-1"/>
          <w:sz w:val="24"/>
          <w:szCs w:val="24"/>
        </w:rPr>
        <w:t xml:space="preserve">Правила благоустройства </w:t>
      </w:r>
      <w:r w:rsidR="00FF5A93">
        <w:rPr>
          <w:rFonts w:ascii="Arial" w:eastAsia="Times New Roman" w:hAnsi="Arial" w:cs="Arial"/>
          <w:sz w:val="24"/>
          <w:szCs w:val="24"/>
        </w:rPr>
        <w:t>Коротоякского</w:t>
      </w:r>
      <w:r w:rsidR="00FF5A93" w:rsidRPr="004D7EDD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590"/>
        <w:gridCol w:w="2340"/>
        <w:gridCol w:w="3163"/>
      </w:tblGrid>
      <w:tr w:rsidR="004D7EDD" w:rsidRPr="004D7EDD" w:rsidTr="000B0902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Ф.И.О, адрес места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жительства, № телефона гражданина направившего предложения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Текст пунктов проекта изменений 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Правила благоустройства опубликованной редакции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Предлагаемая </w:t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редакция пунктов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проекта изменений в Правила благоустройства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законодательных </w:t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актов, на основании которых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предлагается внести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проект Правил благоустройства</w:t>
            </w:r>
          </w:p>
        </w:tc>
      </w:tr>
      <w:tr w:rsidR="004D7EDD" w:rsidRPr="004D7EDD" w:rsidTr="000B0902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</w:tr>
      <w:tr w:rsidR="004D7EDD" w:rsidRPr="004D7EDD" w:rsidTr="000B0902">
        <w:trPr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ст. № 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>_____,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п. № ______,</w:t>
            </w:r>
          </w:p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абзац № 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ст. 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_____,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п. № ______,</w:t>
            </w:r>
          </w:p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абзац 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_____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дата и полное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наименование Закона,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номера статей, пунктов,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подпунктов, абзацев и т. д.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EDD" w:rsidRPr="004D7EDD" w:rsidTr="000B09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DD" w:rsidRPr="004D7EDD" w:rsidRDefault="004D7EDD" w:rsidP="004D7E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4D7EDD" w:rsidRPr="004D7EDD" w:rsidRDefault="004D7EDD" w:rsidP="004D7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4D7EDD" w:rsidRPr="004D7EDD" w:rsidRDefault="00DF3752" w:rsidP="004D7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 xml:space="preserve">Подпись </w:t>
      </w:r>
      <w:proofErr w:type="gramStart"/>
      <w:r>
        <w:rPr>
          <w:rFonts w:ascii="Arial" w:eastAsia="Times New Roman" w:hAnsi="Arial" w:cs="Arial"/>
          <w:spacing w:val="-4"/>
          <w:sz w:val="24"/>
          <w:szCs w:val="24"/>
        </w:rPr>
        <w:t>лица</w:t>
      </w:r>
      <w:proofErr w:type="gramEnd"/>
      <w:r w:rsidR="004D7EDD" w:rsidRPr="004D7EDD">
        <w:rPr>
          <w:rFonts w:ascii="Arial" w:eastAsia="Times New Roman" w:hAnsi="Arial" w:cs="Arial"/>
          <w:spacing w:val="-4"/>
          <w:sz w:val="24"/>
          <w:szCs w:val="24"/>
        </w:rPr>
        <w:t xml:space="preserve"> направившего предложение</w:t>
      </w:r>
      <w:r w:rsidR="004D7EDD" w:rsidRPr="004D7EDD">
        <w:rPr>
          <w:rFonts w:ascii="Arial" w:eastAsia="Times New Roman" w:hAnsi="Arial" w:cs="Arial"/>
          <w:spacing w:val="-4"/>
          <w:sz w:val="24"/>
          <w:szCs w:val="24"/>
        </w:rPr>
        <w:tab/>
        <w:t>____________________ (Ф.И.О.)</w:t>
      </w:r>
    </w:p>
    <w:p w:rsidR="00E27652" w:rsidRPr="00F1075A" w:rsidRDefault="009506AD" w:rsidP="009A292F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</w:t>
      </w:r>
      <w:r w:rsidR="00E27652" w:rsidRPr="00F1075A">
        <w:rPr>
          <w:rFonts w:ascii="Arial" w:hAnsi="Arial" w:cs="Arial"/>
          <w:sz w:val="24"/>
          <w:szCs w:val="24"/>
        </w:rPr>
        <w:t xml:space="preserve">Коротоякского </w:t>
      </w:r>
      <w:r w:rsidR="000416A9" w:rsidRPr="00F1075A">
        <w:rPr>
          <w:rFonts w:ascii="Arial" w:hAnsi="Arial" w:cs="Arial"/>
          <w:sz w:val="24"/>
          <w:szCs w:val="24"/>
        </w:rPr>
        <w:t xml:space="preserve">сельского поселения </w:t>
      </w:r>
      <w:r w:rsidR="00E27652" w:rsidRPr="00F1075A">
        <w:rPr>
          <w:rFonts w:ascii="Arial" w:hAnsi="Arial" w:cs="Arial"/>
          <w:sz w:val="24"/>
          <w:szCs w:val="24"/>
        </w:rPr>
        <w:t>Н.В. Трофимов</w:t>
      </w:r>
    </w:p>
    <w:sectPr w:rsidR="00E27652" w:rsidRPr="00F1075A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5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B5F8D"/>
    <w:rsid w:val="002D3509"/>
    <w:rsid w:val="002E2E4A"/>
    <w:rsid w:val="00330487"/>
    <w:rsid w:val="0033701C"/>
    <w:rsid w:val="00353010"/>
    <w:rsid w:val="00357C72"/>
    <w:rsid w:val="003874B3"/>
    <w:rsid w:val="003968E1"/>
    <w:rsid w:val="003D0325"/>
    <w:rsid w:val="00401BC3"/>
    <w:rsid w:val="0043358E"/>
    <w:rsid w:val="004630FF"/>
    <w:rsid w:val="00497FF6"/>
    <w:rsid w:val="004A3D87"/>
    <w:rsid w:val="004A45E5"/>
    <w:rsid w:val="004D7EDD"/>
    <w:rsid w:val="004F2A51"/>
    <w:rsid w:val="005056E4"/>
    <w:rsid w:val="00562D27"/>
    <w:rsid w:val="005F0734"/>
    <w:rsid w:val="0061262D"/>
    <w:rsid w:val="00647984"/>
    <w:rsid w:val="0066080D"/>
    <w:rsid w:val="0066401C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96A1A"/>
    <w:rsid w:val="007A34FD"/>
    <w:rsid w:val="007C1C4E"/>
    <w:rsid w:val="007C7F9B"/>
    <w:rsid w:val="0080650F"/>
    <w:rsid w:val="00811A01"/>
    <w:rsid w:val="00817233"/>
    <w:rsid w:val="00872B0C"/>
    <w:rsid w:val="00880284"/>
    <w:rsid w:val="008818AA"/>
    <w:rsid w:val="008F0BF1"/>
    <w:rsid w:val="00904A6E"/>
    <w:rsid w:val="009506AD"/>
    <w:rsid w:val="009A292F"/>
    <w:rsid w:val="009B71ED"/>
    <w:rsid w:val="009D0417"/>
    <w:rsid w:val="009D2AD0"/>
    <w:rsid w:val="009D5508"/>
    <w:rsid w:val="009E6E6C"/>
    <w:rsid w:val="00A05AC1"/>
    <w:rsid w:val="00A4789B"/>
    <w:rsid w:val="00A74C55"/>
    <w:rsid w:val="00A9155C"/>
    <w:rsid w:val="00AC7268"/>
    <w:rsid w:val="00AF5F51"/>
    <w:rsid w:val="00AF71FB"/>
    <w:rsid w:val="00B04687"/>
    <w:rsid w:val="00B069E6"/>
    <w:rsid w:val="00B227FA"/>
    <w:rsid w:val="00B26EA0"/>
    <w:rsid w:val="00B72985"/>
    <w:rsid w:val="00B93091"/>
    <w:rsid w:val="00BA7551"/>
    <w:rsid w:val="00BC40D5"/>
    <w:rsid w:val="00C16F73"/>
    <w:rsid w:val="00C23599"/>
    <w:rsid w:val="00C35AB2"/>
    <w:rsid w:val="00C50BA8"/>
    <w:rsid w:val="00CC400E"/>
    <w:rsid w:val="00D019BF"/>
    <w:rsid w:val="00D809EC"/>
    <w:rsid w:val="00D8628C"/>
    <w:rsid w:val="00D9411E"/>
    <w:rsid w:val="00D95B20"/>
    <w:rsid w:val="00DC41D7"/>
    <w:rsid w:val="00DD7607"/>
    <w:rsid w:val="00DF3752"/>
    <w:rsid w:val="00E27652"/>
    <w:rsid w:val="00E3329C"/>
    <w:rsid w:val="00E33D2A"/>
    <w:rsid w:val="00E54526"/>
    <w:rsid w:val="00E911DC"/>
    <w:rsid w:val="00EC2BF1"/>
    <w:rsid w:val="00EE606A"/>
    <w:rsid w:val="00F0445C"/>
    <w:rsid w:val="00F1075A"/>
    <w:rsid w:val="00F44C37"/>
    <w:rsid w:val="00F957AB"/>
    <w:rsid w:val="00FB2732"/>
    <w:rsid w:val="00FB7234"/>
    <w:rsid w:val="00FD282E"/>
    <w:rsid w:val="00FE672A"/>
    <w:rsid w:val="00FF02E5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79</cp:revision>
  <cp:lastPrinted>2018-11-30T09:32:00Z</cp:lastPrinted>
  <dcterms:created xsi:type="dcterms:W3CDTF">2014-12-22T13:34:00Z</dcterms:created>
  <dcterms:modified xsi:type="dcterms:W3CDTF">2018-12-26T13:45:00Z</dcterms:modified>
</cp:coreProperties>
</file>